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1" w:rsidRDefault="002A7831" w:rsidP="009E565C"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3in;margin-top:9pt;width:43.35pt;height:53.25pt;z-index:2;visibility:visible;mso-wrap-distance-left:9.05pt;mso-wrap-distance-right:9.05pt" filled="t">
            <v:imagedata r:id="rId5" o:title=""/>
          </v:shape>
        </w:pict>
      </w:r>
    </w:p>
    <w:p w:rsidR="009D09C1" w:rsidRDefault="009D09C1" w:rsidP="00F75653">
      <w:pPr>
        <w:jc w:val="center"/>
      </w:pPr>
    </w:p>
    <w:p w:rsidR="009D09C1" w:rsidRDefault="009D09C1" w:rsidP="00F75653">
      <w:pPr>
        <w:jc w:val="center"/>
        <w:rPr>
          <w:sz w:val="32"/>
          <w:szCs w:val="32"/>
          <w:lang w:val="uk-UA"/>
        </w:rPr>
      </w:pPr>
    </w:p>
    <w:p w:rsidR="009D09C1" w:rsidRDefault="009D09C1" w:rsidP="00BF6B99">
      <w:pPr>
        <w:jc w:val="center"/>
        <w:rPr>
          <w:sz w:val="32"/>
          <w:szCs w:val="32"/>
          <w:lang w:val="uk-UA"/>
        </w:rPr>
      </w:pPr>
    </w:p>
    <w:p w:rsidR="009D09C1" w:rsidRPr="00891F3E" w:rsidRDefault="009D09C1" w:rsidP="00BF6B99">
      <w:pPr>
        <w:jc w:val="center"/>
        <w:rPr>
          <w:sz w:val="32"/>
          <w:szCs w:val="32"/>
        </w:rPr>
      </w:pPr>
      <w:r w:rsidRPr="00891F3E">
        <w:rPr>
          <w:sz w:val="32"/>
          <w:szCs w:val="32"/>
        </w:rPr>
        <w:t>УКРАЇНА</w:t>
      </w:r>
    </w:p>
    <w:p w:rsidR="009D09C1" w:rsidRPr="00BF6B99" w:rsidRDefault="009D09C1" w:rsidP="00BF6B99">
      <w:pPr>
        <w:pStyle w:val="1"/>
        <w:jc w:val="center"/>
        <w:rPr>
          <w:rFonts w:ascii="Times New Roman" w:hAnsi="Times New Roman" w:cs="Times New Roman"/>
          <w:b w:val="0"/>
        </w:rPr>
      </w:pPr>
      <w:r w:rsidRPr="00BF6B99">
        <w:rPr>
          <w:rFonts w:ascii="Times New Roman" w:hAnsi="Times New Roman" w:cs="Times New Roman"/>
          <w:b w:val="0"/>
        </w:rPr>
        <w:t>ІЗЯСЛАВСЬКА РАЙОННА ДЕРЖАВНА АДМІНІСТРАЦІЯ</w:t>
      </w:r>
    </w:p>
    <w:p w:rsidR="009D09C1" w:rsidRPr="00891F3E" w:rsidRDefault="009D09C1" w:rsidP="00BF6B99">
      <w:pPr>
        <w:jc w:val="center"/>
        <w:rPr>
          <w:szCs w:val="32"/>
        </w:rPr>
      </w:pPr>
      <w:r w:rsidRPr="00891F3E">
        <w:rPr>
          <w:sz w:val="32"/>
          <w:szCs w:val="32"/>
        </w:rPr>
        <w:t>ХМЕЛЬНИЦЬКОЇ ОБЛАСТІ</w:t>
      </w:r>
    </w:p>
    <w:p w:rsidR="009D09C1" w:rsidRPr="00891F3E" w:rsidRDefault="009D09C1" w:rsidP="00BF6B99">
      <w:pPr>
        <w:pStyle w:val="2"/>
        <w:rPr>
          <w:sz w:val="16"/>
          <w:szCs w:val="16"/>
        </w:rPr>
      </w:pPr>
      <w:r w:rsidRPr="00891F3E">
        <w:rPr>
          <w:b w:val="0"/>
          <w:szCs w:val="32"/>
        </w:rPr>
        <w:t>ВІДДІЛ ОСВІТИ, МОЛОДІ ТА СПОРТУ</w:t>
      </w:r>
    </w:p>
    <w:p w:rsidR="009D09C1" w:rsidRDefault="009D09C1" w:rsidP="00F75653">
      <w:pPr>
        <w:tabs>
          <w:tab w:val="left" w:pos="6630"/>
        </w:tabs>
      </w:pPr>
      <w:r>
        <w:rPr>
          <w:sz w:val="16"/>
          <w:szCs w:val="16"/>
          <w:lang w:val="uk-UA"/>
        </w:rPr>
        <w:tab/>
      </w:r>
    </w:p>
    <w:p w:rsidR="009D09C1" w:rsidRDefault="002A7831" w:rsidP="00F75653">
      <w:pPr>
        <w:jc w:val="center"/>
        <w:rPr>
          <w:i/>
          <w:lang w:val="uk-UA"/>
        </w:rPr>
      </w:pPr>
      <w:r w:rsidRPr="002A7831">
        <w:rPr>
          <w:noProof/>
          <w:lang w:val="uk-UA" w:eastAsia="uk-UA"/>
        </w:rPr>
        <w:pict>
          <v:line id="_x0000_s1027" style="position:absolute;left:0;text-align:left;z-index:1" from="-9pt,3.85pt" to="486pt,4.2pt" strokecolor="blue" strokeweight="1.06mm">
            <v:stroke color2="yellow" joinstyle="miter" endcap="square"/>
          </v:line>
        </w:pict>
      </w:r>
    </w:p>
    <w:p w:rsidR="009D09C1" w:rsidRDefault="009D09C1" w:rsidP="00F756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НАКАЗ</w:t>
      </w:r>
    </w:p>
    <w:p w:rsidR="009D09C1" w:rsidRDefault="009D09C1" w:rsidP="00F75653">
      <w:pPr>
        <w:jc w:val="center"/>
        <w:rPr>
          <w:b/>
          <w:sz w:val="28"/>
          <w:szCs w:val="28"/>
          <w:lang w:val="uk-UA"/>
        </w:rPr>
      </w:pPr>
    </w:p>
    <w:p w:rsidR="009D09C1" w:rsidRDefault="009D09C1" w:rsidP="00F75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lang w:val="uk-UA"/>
        </w:rPr>
        <w:t xml:space="preserve">   07.04.201</w:t>
      </w:r>
      <w:r w:rsidR="00891452"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>р.                                        Ізяслав                                               № 69-н</w:t>
      </w:r>
    </w:p>
    <w:p w:rsidR="009D09C1" w:rsidRPr="003A3E1B" w:rsidRDefault="009D09C1" w:rsidP="00F75653">
      <w:pPr>
        <w:jc w:val="both"/>
        <w:rPr>
          <w:sz w:val="28"/>
          <w:szCs w:val="28"/>
        </w:rPr>
      </w:pPr>
    </w:p>
    <w:p w:rsidR="009D09C1" w:rsidRDefault="009D09C1" w:rsidP="00FD4FC4">
      <w:pPr>
        <w:jc w:val="both"/>
        <w:rPr>
          <w:sz w:val="28"/>
          <w:szCs w:val="28"/>
          <w:lang w:val="uk-UA"/>
        </w:rPr>
      </w:pPr>
    </w:p>
    <w:p w:rsidR="009D09C1" w:rsidRDefault="009D09C1" w:rsidP="00FD4F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Дня цивільного захисту</w:t>
      </w:r>
    </w:p>
    <w:p w:rsidR="009D09C1" w:rsidRDefault="009D09C1" w:rsidP="00BF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загальноосвітніх навчальних</w:t>
      </w:r>
    </w:p>
    <w:p w:rsidR="009D09C1" w:rsidRDefault="009D09C1" w:rsidP="00BF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закладах та Тижня безпеки дитини у </w:t>
      </w:r>
    </w:p>
    <w:p w:rsidR="009D09C1" w:rsidRDefault="009D09C1" w:rsidP="00FD4F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дошкільних закладах </w:t>
      </w: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9D09C1" w:rsidRDefault="009D09C1" w:rsidP="00FD4FC4">
      <w:pPr>
        <w:rPr>
          <w:sz w:val="28"/>
          <w:szCs w:val="28"/>
          <w:lang w:val="uk-UA"/>
        </w:rPr>
      </w:pPr>
    </w:p>
    <w:p w:rsidR="009D09C1" w:rsidRPr="006C2AC2" w:rsidRDefault="009D09C1" w:rsidP="00FD4FC4">
      <w:pPr>
        <w:rPr>
          <w:sz w:val="28"/>
          <w:szCs w:val="28"/>
          <w:lang w:val="uk-UA"/>
        </w:rPr>
      </w:pPr>
    </w:p>
    <w:p w:rsidR="009D09C1" w:rsidRDefault="009D09C1" w:rsidP="009F4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«Плану основних заходів цивільного захисту територіальної підсистеми єдиної державної системи цивільного захисту на 2017 рік», затвердженого наказом</w:t>
      </w:r>
      <w:r w:rsidRPr="008918EB">
        <w:rPr>
          <w:sz w:val="28"/>
          <w:szCs w:val="28"/>
          <w:lang w:val="uk-UA"/>
        </w:rPr>
        <w:t xml:space="preserve"> начальника цивільного захисту області </w:t>
      </w:r>
      <w:r>
        <w:rPr>
          <w:sz w:val="28"/>
          <w:szCs w:val="28"/>
          <w:lang w:val="uk-UA"/>
        </w:rPr>
        <w:t>– головою</w:t>
      </w:r>
      <w:r w:rsidRPr="008918EB">
        <w:rPr>
          <w:sz w:val="28"/>
          <w:szCs w:val="28"/>
          <w:lang w:val="uk-UA"/>
        </w:rPr>
        <w:t xml:space="preserve"> обласної державної адміністрації від </w:t>
      </w:r>
      <w:r>
        <w:rPr>
          <w:sz w:val="28"/>
          <w:szCs w:val="28"/>
          <w:lang w:val="uk-UA"/>
        </w:rPr>
        <w:t>28</w:t>
      </w:r>
      <w:r w:rsidRPr="008918E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 xml:space="preserve">6 року </w:t>
      </w:r>
      <w:r w:rsidRPr="008918E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6, з метою проведення цілеспрямованої профілактичної роботи з населенням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дотримання правил поведінки в надзвичайних ситуаціях, що виникають при порушені життєвого процесу в побуті,   </w:t>
      </w:r>
    </w:p>
    <w:p w:rsidR="009D09C1" w:rsidRDefault="009D09C1" w:rsidP="009F4DF0">
      <w:pPr>
        <w:jc w:val="both"/>
        <w:rPr>
          <w:sz w:val="28"/>
          <w:szCs w:val="28"/>
          <w:lang w:val="uk-UA"/>
        </w:rPr>
      </w:pPr>
    </w:p>
    <w:p w:rsidR="009D09C1" w:rsidRDefault="009D09C1" w:rsidP="009F4DF0">
      <w:pPr>
        <w:jc w:val="both"/>
        <w:rPr>
          <w:sz w:val="28"/>
          <w:szCs w:val="28"/>
          <w:lang w:val="uk-UA"/>
        </w:rPr>
      </w:pPr>
      <w:r w:rsidRPr="009F311B">
        <w:rPr>
          <w:sz w:val="28"/>
          <w:szCs w:val="28"/>
          <w:lang w:val="uk-UA"/>
        </w:rPr>
        <w:t>НАКАЗУЮ:</w:t>
      </w:r>
    </w:p>
    <w:p w:rsidR="009D09C1" w:rsidRDefault="009D09C1" w:rsidP="009F4DF0">
      <w:pPr>
        <w:jc w:val="both"/>
        <w:rPr>
          <w:sz w:val="28"/>
          <w:szCs w:val="28"/>
          <w:lang w:val="uk-UA"/>
        </w:rPr>
      </w:pPr>
    </w:p>
    <w:p w:rsidR="009D09C1" w:rsidRPr="00282162" w:rsidRDefault="009D09C1" w:rsidP="009F4DF0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802CE2"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  <w:lang w:val="uk-UA"/>
        </w:rPr>
        <w:t xml:space="preserve"> навчальних</w:t>
      </w:r>
      <w:r w:rsidRPr="00802CE2">
        <w:rPr>
          <w:sz w:val="28"/>
          <w:szCs w:val="28"/>
        </w:rPr>
        <w:t xml:space="preserve"> </w:t>
      </w:r>
      <w:proofErr w:type="spellStart"/>
      <w:r w:rsidRPr="00802CE2">
        <w:rPr>
          <w:sz w:val="28"/>
          <w:szCs w:val="28"/>
        </w:rPr>
        <w:t>закладі</w:t>
      </w:r>
      <w:proofErr w:type="gramStart"/>
      <w:r w:rsidRPr="00802CE2">
        <w:rPr>
          <w:sz w:val="28"/>
          <w:szCs w:val="28"/>
        </w:rPr>
        <w:t>в</w:t>
      </w:r>
      <w:proofErr w:type="spellEnd"/>
      <w:proofErr w:type="gramEnd"/>
      <w:r w:rsidRPr="00802CE2">
        <w:rPr>
          <w:sz w:val="28"/>
          <w:szCs w:val="28"/>
        </w:rPr>
        <w:t xml:space="preserve"> району:</w:t>
      </w:r>
      <w:r w:rsidRPr="00282162">
        <w:rPr>
          <w:sz w:val="28"/>
          <w:szCs w:val="28"/>
        </w:rPr>
        <w:t xml:space="preserve">  </w:t>
      </w:r>
    </w:p>
    <w:p w:rsidR="009D09C1" w:rsidRPr="00AA7767" w:rsidRDefault="009D09C1" w:rsidP="009F4DF0">
      <w:pPr>
        <w:ind w:firstLine="360"/>
        <w:jc w:val="both"/>
        <w:rPr>
          <w:sz w:val="28"/>
          <w:szCs w:val="28"/>
          <w:lang w:val="uk-UA"/>
        </w:rPr>
      </w:pPr>
      <w:r w:rsidRPr="00BF1ED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1. </w:t>
      </w:r>
      <w:proofErr w:type="spellStart"/>
      <w:r w:rsidRPr="00282162">
        <w:rPr>
          <w:sz w:val="28"/>
          <w:szCs w:val="28"/>
        </w:rPr>
        <w:t>Організувати</w:t>
      </w:r>
      <w:proofErr w:type="spellEnd"/>
      <w:r w:rsidRPr="00282162">
        <w:rPr>
          <w:sz w:val="28"/>
          <w:szCs w:val="28"/>
        </w:rPr>
        <w:t xml:space="preserve"> в </w:t>
      </w:r>
      <w:proofErr w:type="spellStart"/>
      <w:r w:rsidRPr="00282162">
        <w:rPr>
          <w:sz w:val="28"/>
          <w:szCs w:val="28"/>
        </w:rPr>
        <w:t>загальноо</w:t>
      </w:r>
      <w:r>
        <w:rPr>
          <w:sz w:val="28"/>
          <w:szCs w:val="28"/>
        </w:rPr>
        <w:t>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</w:t>
      </w:r>
      <w:r>
        <w:rPr>
          <w:sz w:val="28"/>
          <w:szCs w:val="28"/>
          <w:lang w:val="uk-UA"/>
        </w:rPr>
        <w:t>27 квітня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282162">
        <w:rPr>
          <w:sz w:val="28"/>
          <w:szCs w:val="28"/>
        </w:rPr>
        <w:t xml:space="preserve"> року </w:t>
      </w:r>
      <w:proofErr w:type="spellStart"/>
      <w:r w:rsidRPr="00282162">
        <w:rPr>
          <w:sz w:val="28"/>
          <w:szCs w:val="28"/>
        </w:rPr>
        <w:t>проведення</w:t>
      </w:r>
      <w:proofErr w:type="spellEnd"/>
      <w:r w:rsidRPr="002821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Дня цивільного захисту та</w:t>
      </w:r>
      <w:r w:rsidRPr="00282162">
        <w:rPr>
          <w:sz w:val="28"/>
          <w:szCs w:val="28"/>
        </w:rPr>
        <w:t xml:space="preserve"> </w:t>
      </w:r>
      <w:proofErr w:type="spellStart"/>
      <w:r w:rsidRPr="00282162">
        <w:rPr>
          <w:sz w:val="28"/>
          <w:szCs w:val="28"/>
        </w:rPr>
        <w:t>Тижня</w:t>
      </w:r>
      <w:proofErr w:type="spellEnd"/>
      <w:r w:rsidRPr="002821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дитини у дошкільних закладах з 24 по 28 квітня 2017 року згідно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тематичного плану (додаток 1).</w:t>
      </w:r>
    </w:p>
    <w:p w:rsidR="009D09C1" w:rsidRPr="004B4FB1" w:rsidRDefault="009D09C1" w:rsidP="009F4DF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наради, бесіди з батьками та донести до них звернення  Державної служби України з надзвичайних ситуацій та Міністерства освіти і науки України (додаток 2).</w:t>
      </w:r>
    </w:p>
    <w:p w:rsidR="009D09C1" w:rsidRPr="00802CE2" w:rsidRDefault="009D09C1" w:rsidP="009F4DF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Провести наради  з керівниками шкільних дружин юних пожежників, педагогами щодо організації та проведення в навчальних закладах Тижня знань  відкритих уроків та лекцій</w:t>
      </w:r>
      <w:r w:rsidRPr="00802CE2">
        <w:rPr>
          <w:sz w:val="28"/>
          <w:szCs w:val="28"/>
          <w:lang w:val="uk-UA"/>
        </w:rPr>
        <w:t>.</w:t>
      </w:r>
    </w:p>
    <w:p w:rsidR="009D09C1" w:rsidRPr="00802CE2" w:rsidRDefault="009D09C1" w:rsidP="009F4DF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1E0B59">
        <w:rPr>
          <w:spacing w:val="-1"/>
        </w:rPr>
        <w:t xml:space="preserve"> </w:t>
      </w:r>
      <w:r>
        <w:rPr>
          <w:spacing w:val="-1"/>
          <w:sz w:val="28"/>
          <w:szCs w:val="28"/>
          <w:lang w:val="uk-UA"/>
        </w:rPr>
        <w:t>Організувати проведення занять на базі курсів цивільного захисту</w:t>
      </w:r>
      <w:r w:rsidRPr="001E0B59">
        <w:rPr>
          <w:b/>
          <w:spacing w:val="-1"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D09C1" w:rsidRPr="00802CE2" w:rsidRDefault="009D09C1" w:rsidP="009F4DF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1.5.   </w:t>
      </w:r>
      <w:r w:rsidRPr="00802CE2">
        <w:rPr>
          <w:sz w:val="28"/>
          <w:szCs w:val="28"/>
          <w:lang w:val="uk-UA"/>
        </w:rPr>
        <w:t>Поновити стенди та</w:t>
      </w:r>
      <w:r>
        <w:rPr>
          <w:sz w:val="28"/>
          <w:szCs w:val="28"/>
          <w:lang w:val="uk-UA"/>
        </w:rPr>
        <w:t xml:space="preserve"> тематичні</w:t>
      </w:r>
      <w:r w:rsidRPr="00802CE2">
        <w:rPr>
          <w:sz w:val="28"/>
          <w:szCs w:val="28"/>
          <w:lang w:val="uk-UA"/>
        </w:rPr>
        <w:t xml:space="preserve"> куточки</w:t>
      </w:r>
      <w:r>
        <w:rPr>
          <w:sz w:val="28"/>
          <w:szCs w:val="28"/>
          <w:lang w:val="uk-UA"/>
        </w:rPr>
        <w:t xml:space="preserve"> з питань цивільного захисту,</w:t>
      </w:r>
      <w:r w:rsidRPr="00802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безпеки життєдіяльності, основ здоров</w:t>
      </w:r>
      <w:r w:rsidRPr="004164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</w:t>
      </w:r>
    </w:p>
    <w:p w:rsidR="009D09C1" w:rsidRPr="004164F2" w:rsidRDefault="009D09C1" w:rsidP="004164F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 </w:t>
      </w:r>
      <w:r w:rsidRPr="00802CE2">
        <w:rPr>
          <w:sz w:val="28"/>
          <w:szCs w:val="28"/>
          <w:lang w:val="uk-UA"/>
        </w:rPr>
        <w:t>Провести конкурси, вікторини</w:t>
      </w:r>
      <w:r>
        <w:rPr>
          <w:sz w:val="28"/>
          <w:szCs w:val="28"/>
          <w:lang w:val="uk-UA"/>
        </w:rPr>
        <w:t xml:space="preserve"> з питань безпеки життєдіяльності, демонстрацію навчальних відеофільмів,</w:t>
      </w:r>
      <w:r w:rsidRPr="00802CE2">
        <w:rPr>
          <w:sz w:val="28"/>
          <w:szCs w:val="28"/>
          <w:lang w:val="uk-UA"/>
        </w:rPr>
        <w:t xml:space="preserve"> </w:t>
      </w:r>
      <w:r w:rsidRPr="004164F2">
        <w:rPr>
          <w:sz w:val="28"/>
          <w:szCs w:val="28"/>
          <w:lang w:val="uk-UA"/>
        </w:rPr>
        <w:t>тренування з евакуації учасників навчально-виховного процесу на випадок виникнення надзвичайної ситуації</w:t>
      </w:r>
      <w:r>
        <w:rPr>
          <w:sz w:val="28"/>
          <w:szCs w:val="28"/>
          <w:lang w:val="uk-UA"/>
        </w:rPr>
        <w:t>.</w:t>
      </w:r>
    </w:p>
    <w:p w:rsidR="009D09C1" w:rsidRPr="00FF43A9" w:rsidRDefault="009D09C1" w:rsidP="009F4DF0">
      <w:pPr>
        <w:jc w:val="both"/>
        <w:rPr>
          <w:b/>
          <w:sz w:val="28"/>
          <w:szCs w:val="28"/>
          <w:lang w:val="uk-UA"/>
        </w:rPr>
      </w:pPr>
      <w:r w:rsidRPr="00BF1ED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02CE2">
        <w:rPr>
          <w:sz w:val="28"/>
          <w:szCs w:val="28"/>
          <w:lang w:val="uk-UA"/>
        </w:rPr>
        <w:t>Інформацію  про підсумки  проведення Тижня знань</w:t>
      </w:r>
      <w:r>
        <w:rPr>
          <w:sz w:val="28"/>
          <w:szCs w:val="28"/>
          <w:lang w:val="uk-UA"/>
        </w:rPr>
        <w:t xml:space="preserve"> з </w:t>
      </w:r>
      <w:r w:rsidRPr="00802CE2">
        <w:rPr>
          <w:sz w:val="28"/>
          <w:szCs w:val="28"/>
          <w:lang w:val="uk-UA"/>
        </w:rPr>
        <w:t>основ безпеки життєдіял</w:t>
      </w:r>
      <w:r>
        <w:rPr>
          <w:sz w:val="28"/>
          <w:szCs w:val="28"/>
          <w:lang w:val="uk-UA"/>
        </w:rPr>
        <w:t>ьності у закладах освіти району надати до 5</w:t>
      </w:r>
      <w:r w:rsidRPr="00FF43A9">
        <w:rPr>
          <w:b/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</w:t>
      </w:r>
      <w:r w:rsidRPr="005B77BB">
        <w:rPr>
          <w:b/>
          <w:sz w:val="28"/>
          <w:szCs w:val="28"/>
          <w:lang w:val="uk-UA"/>
        </w:rPr>
        <w:t>2017 р</w:t>
      </w:r>
      <w:r>
        <w:rPr>
          <w:sz w:val="28"/>
          <w:szCs w:val="28"/>
          <w:lang w:val="uk-UA"/>
        </w:rPr>
        <w:t xml:space="preserve">.  у відділ освіти, молоді та спорту </w:t>
      </w:r>
      <w:proofErr w:type="spellStart"/>
      <w:r>
        <w:rPr>
          <w:sz w:val="28"/>
          <w:szCs w:val="28"/>
          <w:lang w:val="uk-UA"/>
        </w:rPr>
        <w:t>Ізяславської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(</w:t>
      </w:r>
      <w:r w:rsidRPr="00FF43A9">
        <w:rPr>
          <w:b/>
          <w:sz w:val="28"/>
          <w:szCs w:val="28"/>
          <w:lang w:val="uk-UA"/>
        </w:rPr>
        <w:t>згідно додатку 3</w:t>
      </w:r>
      <w:r>
        <w:rPr>
          <w:b/>
          <w:sz w:val="28"/>
          <w:szCs w:val="28"/>
          <w:lang w:val="uk-UA"/>
        </w:rPr>
        <w:t>)</w:t>
      </w:r>
      <w:r w:rsidRPr="00FF43A9">
        <w:rPr>
          <w:b/>
          <w:sz w:val="28"/>
          <w:szCs w:val="28"/>
          <w:lang w:val="uk-UA"/>
        </w:rPr>
        <w:t>.</w:t>
      </w:r>
    </w:p>
    <w:p w:rsidR="009D09C1" w:rsidRPr="00CA579D" w:rsidRDefault="009D09C1" w:rsidP="009F4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звіту додати підтверджуючі фотоматеріали в </w:t>
      </w:r>
      <w:proofErr w:type="spellStart"/>
      <w:r>
        <w:rPr>
          <w:sz w:val="28"/>
          <w:szCs w:val="28"/>
          <w:lang w:val="uk-UA"/>
        </w:rPr>
        <w:t>електроному</w:t>
      </w:r>
      <w:proofErr w:type="spellEnd"/>
      <w:r>
        <w:rPr>
          <w:sz w:val="28"/>
          <w:szCs w:val="28"/>
          <w:lang w:val="uk-UA"/>
        </w:rPr>
        <w:t xml:space="preserve"> вигляді, які відображають проведення рекомендованих заходів з коментарями до них.</w:t>
      </w:r>
    </w:p>
    <w:p w:rsidR="009D09C1" w:rsidRPr="00FF43A9" w:rsidRDefault="009D09C1" w:rsidP="009F4DF0">
      <w:pPr>
        <w:pStyle w:val="21"/>
        <w:spacing w:after="0" w:line="240" w:lineRule="auto"/>
        <w:ind w:left="-60"/>
        <w:jc w:val="both"/>
        <w:rPr>
          <w:sz w:val="28"/>
          <w:szCs w:val="28"/>
          <w:lang w:val="uk-UA"/>
        </w:rPr>
      </w:pPr>
      <w:r w:rsidRPr="00042BC7">
        <w:rPr>
          <w:b/>
          <w:sz w:val="28"/>
          <w:szCs w:val="28"/>
          <w:lang w:val="uk-UA"/>
        </w:rPr>
        <w:t>3.</w:t>
      </w:r>
      <w:r w:rsidRPr="002821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62644">
        <w:rPr>
          <w:color w:val="000000"/>
          <w:sz w:val="28"/>
          <w:szCs w:val="28"/>
        </w:rPr>
        <w:t>Контро</w:t>
      </w:r>
      <w:r>
        <w:rPr>
          <w:color w:val="000000"/>
          <w:sz w:val="28"/>
          <w:szCs w:val="28"/>
        </w:rPr>
        <w:t xml:space="preserve">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покла</w:t>
      </w:r>
      <w:proofErr w:type="spellEnd"/>
      <w:r>
        <w:rPr>
          <w:color w:val="000000"/>
          <w:sz w:val="28"/>
          <w:szCs w:val="28"/>
          <w:lang w:val="uk-UA"/>
        </w:rPr>
        <w:t xml:space="preserve">даю </w:t>
      </w:r>
      <w:r w:rsidRPr="00C62644">
        <w:rPr>
          <w:color w:val="000000"/>
          <w:sz w:val="28"/>
          <w:szCs w:val="28"/>
        </w:rPr>
        <w:t xml:space="preserve">на </w:t>
      </w:r>
      <w:proofErr w:type="spellStart"/>
      <w:r w:rsidRPr="00C62644">
        <w:rPr>
          <w:color w:val="000000"/>
          <w:sz w:val="28"/>
          <w:szCs w:val="28"/>
        </w:rPr>
        <w:t>інженера</w:t>
      </w:r>
      <w:proofErr w:type="spellEnd"/>
      <w:r w:rsidRPr="00C62644">
        <w:rPr>
          <w:color w:val="000000"/>
          <w:sz w:val="28"/>
          <w:szCs w:val="28"/>
        </w:rPr>
        <w:t xml:space="preserve"> </w:t>
      </w:r>
      <w:r w:rsidRPr="00C62644">
        <w:rPr>
          <w:color w:val="000000"/>
          <w:sz w:val="28"/>
          <w:szCs w:val="28"/>
          <w:lang w:val="uk-UA"/>
        </w:rPr>
        <w:t>з</w:t>
      </w:r>
      <w:r w:rsidRPr="00C62644">
        <w:rPr>
          <w:color w:val="000000"/>
          <w:sz w:val="28"/>
          <w:szCs w:val="28"/>
        </w:rPr>
        <w:t xml:space="preserve"> </w:t>
      </w:r>
      <w:proofErr w:type="spellStart"/>
      <w:r w:rsidRPr="00C62644">
        <w:rPr>
          <w:color w:val="000000"/>
          <w:sz w:val="28"/>
          <w:szCs w:val="28"/>
        </w:rPr>
        <w:t>охорон</w:t>
      </w:r>
      <w:proofErr w:type="spellEnd"/>
      <w:r w:rsidRPr="00C62644"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Гордєєву Т.Г.</w:t>
      </w:r>
      <w:r w:rsidRPr="00C62644">
        <w:rPr>
          <w:color w:val="000000"/>
          <w:sz w:val="28"/>
          <w:szCs w:val="28"/>
        </w:rPr>
        <w:t>.</w:t>
      </w:r>
    </w:p>
    <w:p w:rsidR="009D09C1" w:rsidRDefault="009D09C1" w:rsidP="007C3CEA">
      <w:pPr>
        <w:pStyle w:val="a6"/>
        <w:ind w:left="142" w:hanging="566"/>
        <w:rPr>
          <w:rFonts w:ascii="Times New Roman" w:hAnsi="Times New Roman"/>
          <w:sz w:val="28"/>
          <w:szCs w:val="28"/>
        </w:rPr>
      </w:pPr>
    </w:p>
    <w:p w:rsidR="009D09C1" w:rsidRDefault="009D09C1" w:rsidP="006C6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             </w:t>
      </w:r>
      <w:r>
        <w:rPr>
          <w:sz w:val="28"/>
          <w:szCs w:val="28"/>
          <w:lang w:val="uk-UA"/>
        </w:rPr>
        <w:tab/>
        <w:t xml:space="preserve">                              В. </w:t>
      </w:r>
      <w:proofErr w:type="spellStart"/>
      <w:r>
        <w:rPr>
          <w:sz w:val="28"/>
          <w:szCs w:val="28"/>
          <w:lang w:val="uk-UA"/>
        </w:rPr>
        <w:t>Пилипчук</w:t>
      </w:r>
      <w:proofErr w:type="spellEnd"/>
    </w:p>
    <w:p w:rsidR="009D09C1" w:rsidRDefault="009D09C1" w:rsidP="006C603A">
      <w:pPr>
        <w:rPr>
          <w:sz w:val="28"/>
          <w:szCs w:val="28"/>
          <w:lang w:val="uk-UA"/>
        </w:rPr>
      </w:pPr>
    </w:p>
    <w:p w:rsidR="009D09C1" w:rsidRPr="008645FF" w:rsidRDefault="009D09C1" w:rsidP="006C603A">
      <w:pPr>
        <w:rPr>
          <w:lang w:val="uk-UA"/>
        </w:rPr>
      </w:pPr>
      <w:r w:rsidRPr="008645FF">
        <w:rPr>
          <w:lang w:val="uk-UA"/>
        </w:rPr>
        <w:t xml:space="preserve">Юрисконсульт     </w:t>
      </w:r>
      <w:r>
        <w:rPr>
          <w:lang w:val="uk-UA"/>
        </w:rPr>
        <w:t xml:space="preserve">                           </w:t>
      </w:r>
      <w:r w:rsidRPr="008645FF">
        <w:rPr>
          <w:lang w:val="uk-UA"/>
        </w:rPr>
        <w:tab/>
      </w:r>
      <w:r>
        <w:rPr>
          <w:lang w:val="uk-UA"/>
        </w:rPr>
        <w:t xml:space="preserve">                                   Є.</w:t>
      </w:r>
      <w:r w:rsidRPr="008645FF">
        <w:rPr>
          <w:lang w:val="uk-UA"/>
        </w:rPr>
        <w:t xml:space="preserve"> </w:t>
      </w:r>
      <w:proofErr w:type="spellStart"/>
      <w:r w:rsidRPr="008645FF">
        <w:rPr>
          <w:lang w:val="uk-UA"/>
        </w:rPr>
        <w:t>Яцимон</w:t>
      </w:r>
      <w:proofErr w:type="spellEnd"/>
      <w:r w:rsidRPr="008645FF">
        <w:rPr>
          <w:lang w:val="uk-UA"/>
        </w:rPr>
        <w:t xml:space="preserve">                                  </w:t>
      </w:r>
    </w:p>
    <w:p w:rsidR="009D09C1" w:rsidRPr="008645FF" w:rsidRDefault="009D09C1" w:rsidP="006C603A">
      <w:pPr>
        <w:rPr>
          <w:lang w:val="uk-UA"/>
        </w:rPr>
      </w:pPr>
    </w:p>
    <w:p w:rsidR="009D09C1" w:rsidRDefault="009D09C1" w:rsidP="006C603A">
      <w:pPr>
        <w:rPr>
          <w:lang w:val="uk-UA"/>
        </w:rPr>
      </w:pPr>
      <w:r>
        <w:rPr>
          <w:lang w:val="uk-UA"/>
        </w:rPr>
        <w:t xml:space="preserve">З наказом ознайомлені :      </w:t>
      </w:r>
      <w:r w:rsidRPr="008645FF">
        <w:rPr>
          <w:lang w:val="uk-UA"/>
        </w:rPr>
        <w:t xml:space="preserve">           </w:t>
      </w:r>
      <w:r>
        <w:rPr>
          <w:lang w:val="uk-UA"/>
        </w:rPr>
        <w:t xml:space="preserve">                                   </w:t>
      </w:r>
      <w:r w:rsidRPr="008645FF">
        <w:rPr>
          <w:lang w:val="uk-UA"/>
        </w:rPr>
        <w:t xml:space="preserve"> </w:t>
      </w:r>
      <w:r>
        <w:rPr>
          <w:lang w:val="uk-UA"/>
        </w:rPr>
        <w:t>Т.Гордєєва</w:t>
      </w:r>
    </w:p>
    <w:p w:rsidR="009D09C1" w:rsidRDefault="009D09C1" w:rsidP="006C603A">
      <w:pPr>
        <w:rPr>
          <w:lang w:val="uk-UA"/>
        </w:rPr>
      </w:pPr>
      <w:r>
        <w:rPr>
          <w:lang w:val="uk-UA"/>
        </w:rPr>
        <w:t>Ознайомлені:</w:t>
      </w:r>
    </w:p>
    <w:tbl>
      <w:tblPr>
        <w:tblW w:w="10031" w:type="dxa"/>
        <w:tblLook w:val="01E0"/>
      </w:tblPr>
      <w:tblGrid>
        <w:gridCol w:w="3369"/>
        <w:gridCol w:w="3260"/>
        <w:gridCol w:w="3402"/>
      </w:tblGrid>
      <w:tr w:rsidR="009D09C1" w:rsidRPr="00E36DE1" w:rsidTr="006C603A">
        <w:tc>
          <w:tcPr>
            <w:tcW w:w="3369" w:type="dxa"/>
          </w:tcPr>
          <w:p w:rsidR="009D09C1" w:rsidRPr="00E36DE1" w:rsidRDefault="009D09C1" w:rsidP="006C603A">
            <w:pPr>
              <w:rPr>
                <w:lang w:val="uk-UA"/>
              </w:rPr>
            </w:pPr>
            <w:r w:rsidRPr="00E36DE1">
              <w:rPr>
                <w:lang w:val="uk-UA"/>
              </w:rPr>
              <w:t>А.Д.Шаповал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Березний</w:t>
            </w:r>
            <w:proofErr w:type="spellEnd"/>
            <w:r w:rsidRPr="00E36DE1">
              <w:rPr>
                <w:lang w:val="uk-UA"/>
              </w:rPr>
              <w:t xml:space="preserve"> Ю.М.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Сліворська</w:t>
            </w:r>
            <w:proofErr w:type="spellEnd"/>
            <w:r w:rsidRPr="00E36DE1">
              <w:rPr>
                <w:lang w:val="uk-UA"/>
              </w:rPr>
              <w:t xml:space="preserve"> Г.М.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Л. М</w:t>
            </w:r>
            <w:r w:rsidRPr="00E36DE1">
              <w:rPr>
                <w:lang w:val="uk-UA"/>
              </w:rPr>
              <w:t>.</w:t>
            </w:r>
            <w:proofErr w:type="spellStart"/>
            <w:r w:rsidRPr="00CA7F16">
              <w:t>Межирецька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Сопронюк</w:t>
            </w:r>
            <w:proofErr w:type="spellEnd"/>
            <w:r w:rsidRPr="00E36DE1">
              <w:rPr>
                <w:lang w:val="uk-UA"/>
              </w:rPr>
              <w:t xml:space="preserve"> В.А.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Довгалюк</w:t>
            </w:r>
            <w:proofErr w:type="spellEnd"/>
            <w:r w:rsidRPr="00E36DE1">
              <w:rPr>
                <w:lang w:val="uk-UA"/>
              </w:rPr>
              <w:t xml:space="preserve"> І.М.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 xml:space="preserve">Н. </w:t>
            </w:r>
            <w:proofErr w:type="spellStart"/>
            <w:r w:rsidRPr="00CA7F16">
              <w:t>М.Максимчук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Кравчук В.Г.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Ігнашена</w:t>
            </w:r>
            <w:proofErr w:type="spellEnd"/>
            <w:r w:rsidRPr="00E36DE1">
              <w:rPr>
                <w:lang w:val="uk-UA"/>
              </w:rPr>
              <w:t xml:space="preserve"> Г.В.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E36DE1">
              <w:rPr>
                <w:lang w:val="uk-UA"/>
              </w:rPr>
              <w:t>Н.О.</w:t>
            </w:r>
            <w:proofErr w:type="spellStart"/>
            <w:r w:rsidRPr="00E36DE1">
              <w:rPr>
                <w:lang w:val="uk-UA"/>
              </w:rPr>
              <w:t>Хрипонюк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Шелепнюк</w:t>
            </w:r>
            <w:proofErr w:type="spellEnd"/>
            <w:r w:rsidRPr="00E36DE1">
              <w:rPr>
                <w:lang w:val="uk-UA"/>
              </w:rPr>
              <w:t xml:space="preserve"> Р.Л.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Отачук</w:t>
            </w:r>
            <w:proofErr w:type="spellEnd"/>
            <w:r w:rsidRPr="00E36DE1">
              <w:rPr>
                <w:lang w:val="uk-UA"/>
              </w:rPr>
              <w:t xml:space="preserve"> М.В.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E36DE1">
              <w:rPr>
                <w:lang w:val="uk-UA"/>
              </w:rPr>
              <w:t>О.С.</w:t>
            </w:r>
            <w:proofErr w:type="spellStart"/>
            <w:r w:rsidRPr="00E36DE1">
              <w:rPr>
                <w:lang w:val="uk-UA"/>
              </w:rPr>
              <w:t>Притолюк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Карчевська</w:t>
            </w:r>
            <w:proofErr w:type="spellEnd"/>
            <w:r w:rsidRPr="00E36DE1">
              <w:rPr>
                <w:lang w:val="uk-UA"/>
              </w:rPr>
              <w:t xml:space="preserve"> Л.Г.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Шарко</w:t>
            </w:r>
            <w:proofErr w:type="spellEnd"/>
            <w:r w:rsidRPr="00E36DE1">
              <w:rPr>
                <w:lang w:val="uk-UA"/>
              </w:rPr>
              <w:t xml:space="preserve"> Р.І.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E36DE1">
              <w:rPr>
                <w:lang w:val="uk-UA"/>
              </w:rPr>
              <w:t>В.В. Корнійчук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Колоднюк</w:t>
            </w:r>
            <w:proofErr w:type="spellEnd"/>
            <w:r w:rsidRPr="00E36DE1">
              <w:rPr>
                <w:lang w:val="uk-UA"/>
              </w:rPr>
              <w:t xml:space="preserve"> Б.В.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Філінюк</w:t>
            </w:r>
            <w:proofErr w:type="spellEnd"/>
            <w:r w:rsidRPr="00E36DE1">
              <w:rPr>
                <w:lang w:val="uk-UA"/>
              </w:rPr>
              <w:t xml:space="preserve"> В.Г.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 xml:space="preserve">Т. І. </w:t>
            </w:r>
            <w:proofErr w:type="spellStart"/>
            <w:r w:rsidRPr="00CA7F16">
              <w:t>Козачук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Янкова Р.О.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Богуцька Л.П.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Н.М.</w:t>
            </w:r>
            <w:r w:rsidRPr="00E36DE1">
              <w:rPr>
                <w:lang w:val="uk-UA"/>
              </w:rPr>
              <w:t>Чумак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Лисюк</w:t>
            </w:r>
            <w:proofErr w:type="spellEnd"/>
            <w:r w:rsidRPr="00E36DE1">
              <w:rPr>
                <w:lang w:val="uk-UA"/>
              </w:rPr>
              <w:t xml:space="preserve"> М.А.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Дарчик</w:t>
            </w:r>
            <w:proofErr w:type="spellEnd"/>
            <w:r w:rsidRPr="00E36DE1">
              <w:rPr>
                <w:lang w:val="uk-UA"/>
              </w:rPr>
              <w:t xml:space="preserve"> Н.В.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Н. І.</w:t>
            </w:r>
            <w:r w:rsidRPr="00E36DE1">
              <w:rPr>
                <w:lang w:val="uk-UA"/>
              </w:rPr>
              <w:t xml:space="preserve"> </w:t>
            </w:r>
            <w:proofErr w:type="spellStart"/>
            <w:r w:rsidRPr="00CA7F16">
              <w:t>Байтал</w:t>
            </w:r>
            <w:proofErr w:type="spellEnd"/>
            <w:r w:rsidRPr="00E36DE1">
              <w:rPr>
                <w:lang w:val="uk-UA"/>
              </w:rPr>
              <w:t>о</w:t>
            </w:r>
            <w:r w:rsidRPr="00CA7F16">
              <w:t>ха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Миронов М.А.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Новошицька</w:t>
            </w:r>
            <w:proofErr w:type="spellEnd"/>
            <w:r w:rsidRPr="00E36DE1">
              <w:rPr>
                <w:lang w:val="uk-UA"/>
              </w:rPr>
              <w:t xml:space="preserve"> Р.А.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Н.В.Антонюк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Балабей</w:t>
            </w:r>
            <w:proofErr w:type="spellEnd"/>
            <w:r w:rsidRPr="00E36DE1">
              <w:rPr>
                <w:lang w:val="uk-UA"/>
              </w:rPr>
              <w:t xml:space="preserve"> С.М.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Бойко О.Л.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Н. К.</w:t>
            </w:r>
            <w:r w:rsidRPr="00E36DE1">
              <w:rPr>
                <w:lang w:val="uk-UA"/>
              </w:rPr>
              <w:t xml:space="preserve"> </w:t>
            </w:r>
            <w:proofErr w:type="spellStart"/>
            <w:r w:rsidRPr="00CA7F16">
              <w:t>Бродюк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Кухар Т.В.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Поліщук Л.Ф.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В.М.</w:t>
            </w:r>
            <w:r w:rsidRPr="00E36DE1">
              <w:rPr>
                <w:lang w:val="uk-UA"/>
              </w:rPr>
              <w:t xml:space="preserve"> </w:t>
            </w:r>
            <w:proofErr w:type="spellStart"/>
            <w:r w:rsidRPr="00CA7F16">
              <w:t>Ящук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Хом</w:t>
            </w:r>
            <w:proofErr w:type="spellEnd"/>
            <w:r w:rsidRPr="00E36DE1">
              <w:rPr>
                <w:lang w:val="en-US"/>
              </w:rPr>
              <w:t>’</w:t>
            </w:r>
            <w:r w:rsidRPr="00E36DE1">
              <w:rPr>
                <w:lang w:val="uk-UA"/>
              </w:rPr>
              <w:t>як В.М.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Сачук</w:t>
            </w:r>
            <w:proofErr w:type="spellEnd"/>
            <w:r w:rsidRPr="00E36DE1">
              <w:rPr>
                <w:lang w:val="uk-UA"/>
              </w:rPr>
              <w:t xml:space="preserve"> Н.М.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E36DE1">
              <w:rPr>
                <w:lang w:val="uk-UA"/>
              </w:rPr>
              <w:t>Л</w:t>
            </w:r>
            <w:r w:rsidRPr="00CA7F16">
              <w:t>.</w:t>
            </w:r>
            <w:r w:rsidRPr="00E36DE1">
              <w:rPr>
                <w:lang w:val="uk-UA"/>
              </w:rPr>
              <w:t>П</w:t>
            </w:r>
            <w:r w:rsidRPr="00CA7F16">
              <w:t>.</w:t>
            </w:r>
            <w:proofErr w:type="spellStart"/>
            <w:r w:rsidRPr="00E36DE1">
              <w:rPr>
                <w:lang w:val="uk-UA"/>
              </w:rPr>
              <w:t>Мірецька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Кравець Г.П.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Гримак</w:t>
            </w:r>
            <w:proofErr w:type="spellEnd"/>
            <w:r w:rsidRPr="00E36DE1">
              <w:rPr>
                <w:lang w:val="uk-UA"/>
              </w:rPr>
              <w:t xml:space="preserve"> Л.О.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Г.І.</w:t>
            </w:r>
            <w:r w:rsidRPr="00E36DE1">
              <w:rPr>
                <w:lang w:val="uk-UA"/>
              </w:rPr>
              <w:t xml:space="preserve"> </w:t>
            </w:r>
            <w:proofErr w:type="spellStart"/>
            <w:r w:rsidRPr="00CA7F16">
              <w:t>Юрчук</w:t>
            </w:r>
            <w:proofErr w:type="spellEnd"/>
            <w:r w:rsidRPr="00CA7F16">
              <w:t xml:space="preserve"> 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Дручик</w:t>
            </w:r>
            <w:proofErr w:type="spellEnd"/>
            <w:r w:rsidRPr="00E36DE1">
              <w:rPr>
                <w:lang w:val="uk-UA"/>
              </w:rPr>
              <w:t xml:space="preserve"> С.В.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Шумовська</w:t>
            </w:r>
            <w:proofErr w:type="spellEnd"/>
            <w:r w:rsidRPr="00E36DE1">
              <w:rPr>
                <w:lang w:val="uk-UA"/>
              </w:rPr>
              <w:t xml:space="preserve"> Л.І.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 xml:space="preserve">Т.В. </w:t>
            </w:r>
            <w:proofErr w:type="spellStart"/>
            <w:r w:rsidRPr="00CA7F16">
              <w:t>Ґудзь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Яцков</w:t>
            </w:r>
            <w:proofErr w:type="spellEnd"/>
            <w:r w:rsidRPr="00E36DE1">
              <w:rPr>
                <w:lang w:val="uk-UA"/>
              </w:rPr>
              <w:t xml:space="preserve"> В.В.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Сидорчук С.В.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E36DE1">
              <w:rPr>
                <w:lang w:val="uk-UA"/>
              </w:rPr>
              <w:t>О.В.Поліщук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Лисюк</w:t>
            </w:r>
            <w:proofErr w:type="spellEnd"/>
            <w:r w:rsidRPr="00E36DE1">
              <w:rPr>
                <w:lang w:val="uk-UA"/>
              </w:rPr>
              <w:t xml:space="preserve"> О.А.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Довгомуд</w:t>
            </w:r>
            <w:proofErr w:type="spellEnd"/>
            <w:r w:rsidRPr="00E36DE1">
              <w:rPr>
                <w:lang w:val="uk-UA"/>
              </w:rPr>
              <w:t xml:space="preserve"> М.Р.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E36DE1">
              <w:rPr>
                <w:lang w:val="uk-UA"/>
              </w:rPr>
              <w:t>Л.В.</w:t>
            </w:r>
            <w:proofErr w:type="spellStart"/>
            <w:r w:rsidRPr="00E36DE1">
              <w:rPr>
                <w:lang w:val="uk-UA"/>
              </w:rPr>
              <w:t>Андрійченко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Ткачук Т.П.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Колосінська</w:t>
            </w:r>
            <w:proofErr w:type="spellEnd"/>
            <w:r w:rsidRPr="00E36DE1">
              <w:rPr>
                <w:lang w:val="uk-UA"/>
              </w:rPr>
              <w:t xml:space="preserve"> Н.О.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E36DE1" w:rsidRDefault="009D09C1" w:rsidP="006C603A">
            <w:pPr>
              <w:rPr>
                <w:lang w:val="uk-UA"/>
              </w:rPr>
            </w:pPr>
            <w:r w:rsidRPr="00E36DE1">
              <w:rPr>
                <w:lang w:val="uk-UA"/>
              </w:rPr>
              <w:t>Л.В.</w:t>
            </w:r>
            <w:proofErr w:type="spellStart"/>
            <w:r w:rsidRPr="00E36DE1">
              <w:rPr>
                <w:lang w:val="uk-UA"/>
              </w:rPr>
              <w:t>Мачульська</w:t>
            </w:r>
            <w:proofErr w:type="spellEnd"/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Вітрук</w:t>
            </w:r>
            <w:proofErr w:type="spellEnd"/>
            <w:r w:rsidRPr="00E36DE1">
              <w:rPr>
                <w:lang w:val="uk-UA"/>
              </w:rPr>
              <w:t xml:space="preserve"> Т.М.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Васильчук</w:t>
            </w:r>
            <w:proofErr w:type="spellEnd"/>
            <w:r w:rsidRPr="00E36DE1">
              <w:rPr>
                <w:lang w:val="uk-UA"/>
              </w:rPr>
              <w:t xml:space="preserve"> Н.М.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CA7F16" w:rsidRDefault="009D09C1" w:rsidP="006C603A">
            <w:r w:rsidRPr="00CA7F16">
              <w:t>Т.В.Ковальчук</w:t>
            </w: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r w:rsidRPr="00E36DE1">
              <w:rPr>
                <w:lang w:val="uk-UA"/>
              </w:rPr>
              <w:t>Демчук Р.О.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Годованюк</w:t>
            </w:r>
            <w:proofErr w:type="spellEnd"/>
            <w:r w:rsidRPr="00E36DE1">
              <w:rPr>
                <w:lang w:val="uk-UA"/>
              </w:rPr>
              <w:t xml:space="preserve"> Б.В.</w:t>
            </w:r>
          </w:p>
        </w:tc>
      </w:tr>
      <w:tr w:rsidR="009D09C1" w:rsidRPr="00E36DE1" w:rsidTr="006C603A">
        <w:tc>
          <w:tcPr>
            <w:tcW w:w="3369" w:type="dxa"/>
          </w:tcPr>
          <w:p w:rsidR="009D09C1" w:rsidRPr="00E36DE1" w:rsidRDefault="009D09C1" w:rsidP="006C603A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  <w:proofErr w:type="spellStart"/>
            <w:r w:rsidRPr="00E36DE1">
              <w:rPr>
                <w:lang w:val="uk-UA"/>
              </w:rPr>
              <w:t>Бізюк</w:t>
            </w:r>
            <w:proofErr w:type="spellEnd"/>
            <w:r w:rsidRPr="00E36DE1">
              <w:rPr>
                <w:lang w:val="uk-UA"/>
              </w:rPr>
              <w:t xml:space="preserve"> Л.С.</w:t>
            </w:r>
          </w:p>
        </w:tc>
        <w:tc>
          <w:tcPr>
            <w:tcW w:w="3402" w:type="dxa"/>
          </w:tcPr>
          <w:p w:rsidR="009D09C1" w:rsidRPr="00E36DE1" w:rsidRDefault="009D09C1" w:rsidP="006C603A">
            <w:pPr>
              <w:spacing w:line="360" w:lineRule="auto"/>
              <w:rPr>
                <w:lang w:val="uk-UA"/>
              </w:rPr>
            </w:pPr>
          </w:p>
        </w:tc>
      </w:tr>
    </w:tbl>
    <w:p w:rsidR="009D09C1" w:rsidRDefault="009D09C1" w:rsidP="00730257">
      <w:pPr>
        <w:jc w:val="center"/>
        <w:rPr>
          <w:sz w:val="28"/>
          <w:szCs w:val="28"/>
          <w:lang w:val="uk-UA"/>
        </w:rPr>
      </w:pPr>
    </w:p>
    <w:p w:rsidR="009D09C1" w:rsidRDefault="009D09C1" w:rsidP="00730257">
      <w:pPr>
        <w:jc w:val="center"/>
        <w:rPr>
          <w:sz w:val="28"/>
          <w:szCs w:val="28"/>
          <w:lang w:val="uk-UA"/>
        </w:rPr>
      </w:pPr>
    </w:p>
    <w:p w:rsidR="009D09C1" w:rsidRDefault="009D09C1" w:rsidP="006C603A">
      <w:pPr>
        <w:rPr>
          <w:sz w:val="28"/>
          <w:szCs w:val="28"/>
          <w:lang w:val="uk-UA"/>
        </w:rPr>
      </w:pPr>
    </w:p>
    <w:p w:rsidR="009D09C1" w:rsidRDefault="009D09C1" w:rsidP="006C603A">
      <w:pPr>
        <w:rPr>
          <w:sz w:val="28"/>
          <w:szCs w:val="28"/>
          <w:lang w:val="uk-UA"/>
        </w:rPr>
      </w:pPr>
    </w:p>
    <w:p w:rsidR="009D09C1" w:rsidRPr="004A4987" w:rsidRDefault="009D09C1" w:rsidP="00BB0036">
      <w:pPr>
        <w:tabs>
          <w:tab w:val="left" w:pos="845"/>
        </w:tabs>
        <w:spacing w:line="326" w:lineRule="exact"/>
        <w:jc w:val="right"/>
        <w:rPr>
          <w:b/>
          <w:color w:val="000000"/>
          <w:spacing w:val="-2"/>
        </w:rPr>
      </w:pPr>
      <w:r>
        <w:rPr>
          <w:sz w:val="28"/>
          <w:szCs w:val="28"/>
          <w:lang w:val="uk-UA"/>
        </w:rPr>
        <w:t>Д</w:t>
      </w:r>
      <w:proofErr w:type="spellStart"/>
      <w:r w:rsidRPr="004A4987">
        <w:rPr>
          <w:rFonts w:cs="Tahoma"/>
          <w:b/>
          <w:color w:val="000000"/>
        </w:rPr>
        <w:t>одаток</w:t>
      </w:r>
      <w:proofErr w:type="spellEnd"/>
      <w:r w:rsidRPr="004A4987">
        <w:rPr>
          <w:rFonts w:cs="Tahoma"/>
          <w:b/>
          <w:color w:val="000000"/>
        </w:rPr>
        <w:t xml:space="preserve"> 1</w:t>
      </w:r>
      <w:r w:rsidRPr="004A4987">
        <w:rPr>
          <w:b/>
          <w:color w:val="000000"/>
          <w:spacing w:val="-2"/>
        </w:rPr>
        <w:t xml:space="preserve">    </w:t>
      </w:r>
    </w:p>
    <w:p w:rsidR="009D09C1" w:rsidRPr="004A4987" w:rsidRDefault="009D09C1" w:rsidP="007C3CEA">
      <w:pPr>
        <w:jc w:val="center"/>
        <w:rPr>
          <w:b/>
        </w:rPr>
      </w:pPr>
      <w:r w:rsidRPr="004A4987">
        <w:rPr>
          <w:b/>
        </w:rPr>
        <w:t>ТЕМАТИЧНИЙ ПЛАН</w:t>
      </w:r>
    </w:p>
    <w:p w:rsidR="009D09C1" w:rsidRPr="004A4987" w:rsidRDefault="009D09C1" w:rsidP="007C3CEA">
      <w:pPr>
        <w:jc w:val="center"/>
        <w:rPr>
          <w:b/>
        </w:rPr>
      </w:pPr>
      <w:proofErr w:type="spellStart"/>
      <w:r w:rsidRPr="004A4987">
        <w:rPr>
          <w:b/>
          <w:spacing w:val="-1"/>
        </w:rPr>
        <w:t>проведення</w:t>
      </w:r>
      <w:proofErr w:type="spellEnd"/>
      <w:r w:rsidRPr="004A4987">
        <w:rPr>
          <w:b/>
          <w:spacing w:val="-1"/>
        </w:rPr>
        <w:t xml:space="preserve"> </w:t>
      </w:r>
      <w:proofErr w:type="spellStart"/>
      <w:r w:rsidRPr="004A4987">
        <w:rPr>
          <w:b/>
          <w:spacing w:val="-1"/>
        </w:rPr>
        <w:t>Тижня</w:t>
      </w:r>
      <w:proofErr w:type="spellEnd"/>
      <w:r w:rsidRPr="004A4987">
        <w:rPr>
          <w:b/>
          <w:spacing w:val="-1"/>
        </w:rPr>
        <w:t xml:space="preserve"> </w:t>
      </w:r>
      <w:proofErr w:type="spellStart"/>
      <w:r w:rsidRPr="004A4987">
        <w:rPr>
          <w:b/>
          <w:spacing w:val="-1"/>
        </w:rPr>
        <w:t>безпеки</w:t>
      </w:r>
      <w:proofErr w:type="spellEnd"/>
      <w:r w:rsidRPr="004A4987">
        <w:rPr>
          <w:b/>
          <w:spacing w:val="-1"/>
        </w:rPr>
        <w:t xml:space="preserve"> </w:t>
      </w:r>
      <w:r>
        <w:rPr>
          <w:b/>
          <w:spacing w:val="-1"/>
          <w:lang w:val="uk-UA"/>
        </w:rPr>
        <w:t>дитини</w:t>
      </w:r>
      <w:r w:rsidRPr="004A4987">
        <w:rPr>
          <w:b/>
          <w:spacing w:val="-1"/>
        </w:rPr>
        <w:t xml:space="preserve"> в </w:t>
      </w:r>
      <w:proofErr w:type="spellStart"/>
      <w:r w:rsidRPr="004A4987">
        <w:rPr>
          <w:b/>
          <w:spacing w:val="-2"/>
        </w:rPr>
        <w:t>дошкільних</w:t>
      </w:r>
      <w:proofErr w:type="spellEnd"/>
      <w:r w:rsidRPr="004A4987">
        <w:rPr>
          <w:b/>
          <w:spacing w:val="-2"/>
        </w:rPr>
        <w:t xml:space="preserve"> </w:t>
      </w:r>
      <w:proofErr w:type="spellStart"/>
      <w:r w:rsidRPr="004A4987">
        <w:rPr>
          <w:b/>
          <w:spacing w:val="-2"/>
        </w:rPr>
        <w:t>навчальних</w:t>
      </w:r>
      <w:proofErr w:type="spellEnd"/>
      <w:r w:rsidRPr="004A4987">
        <w:rPr>
          <w:b/>
          <w:spacing w:val="-2"/>
        </w:rPr>
        <w:t xml:space="preserve"> закладах</w:t>
      </w:r>
    </w:p>
    <w:p w:rsidR="009D09C1" w:rsidRPr="00B24D71" w:rsidRDefault="009D09C1" w:rsidP="007C3CEA">
      <w:pPr>
        <w:pStyle w:val="a7"/>
        <w:spacing w:line="240" w:lineRule="auto"/>
        <w:ind w:hanging="23"/>
        <w:rPr>
          <w:sz w:val="24"/>
          <w:szCs w:val="24"/>
        </w:rPr>
      </w:pPr>
      <w:r w:rsidRPr="00B24D71">
        <w:rPr>
          <w:sz w:val="24"/>
          <w:szCs w:val="24"/>
        </w:rPr>
        <w:t>Небезпека вдома й на вулиці.</w:t>
      </w:r>
    </w:p>
    <w:p w:rsidR="009D09C1" w:rsidRPr="005C639F" w:rsidRDefault="009D09C1" w:rsidP="007C3CEA">
      <w:pPr>
        <w:pStyle w:val="a7"/>
        <w:spacing w:before="120" w:line="240" w:lineRule="auto"/>
        <w:ind w:left="306" w:right="2149" w:hanging="23"/>
        <w:rPr>
          <w:sz w:val="24"/>
          <w:szCs w:val="24"/>
          <w:u w:val="single"/>
        </w:rPr>
      </w:pPr>
      <w:r w:rsidRPr="005C639F">
        <w:rPr>
          <w:sz w:val="24"/>
          <w:szCs w:val="24"/>
          <w:u w:val="single"/>
        </w:rPr>
        <w:t>Основні правила поведінки:</w:t>
      </w:r>
    </w:p>
    <w:p w:rsidR="009D09C1" w:rsidRPr="00B24D71" w:rsidRDefault="009D09C1" w:rsidP="007C3CEA">
      <w:pPr>
        <w:shd w:val="clear" w:color="auto" w:fill="FFFFFF"/>
        <w:spacing w:before="120"/>
        <w:ind w:left="306" w:right="100"/>
        <w:rPr>
          <w:color w:val="000000"/>
          <w:spacing w:val="1"/>
        </w:rPr>
      </w:pPr>
      <w:r w:rsidRPr="00B24D71">
        <w:rPr>
          <w:color w:val="000000"/>
          <w:spacing w:val="1"/>
        </w:rPr>
        <w:t xml:space="preserve">при </w:t>
      </w:r>
      <w:proofErr w:type="spellStart"/>
      <w:r w:rsidRPr="00B24D71">
        <w:rPr>
          <w:color w:val="000000"/>
          <w:spacing w:val="1"/>
        </w:rPr>
        <w:t>експлуатації</w:t>
      </w:r>
      <w:proofErr w:type="spellEnd"/>
      <w:r w:rsidRPr="00B24D71">
        <w:rPr>
          <w:color w:val="000000"/>
          <w:spacing w:val="1"/>
        </w:rPr>
        <w:t xml:space="preserve"> </w:t>
      </w:r>
      <w:proofErr w:type="spellStart"/>
      <w:r w:rsidRPr="00B24D71">
        <w:rPr>
          <w:color w:val="000000"/>
          <w:spacing w:val="1"/>
        </w:rPr>
        <w:t>побутових</w:t>
      </w:r>
      <w:proofErr w:type="spellEnd"/>
      <w:r w:rsidRPr="00B24D71">
        <w:rPr>
          <w:color w:val="000000"/>
          <w:spacing w:val="1"/>
        </w:rPr>
        <w:t xml:space="preserve"> </w:t>
      </w:r>
      <w:proofErr w:type="spellStart"/>
      <w:r w:rsidRPr="00B24D71">
        <w:rPr>
          <w:color w:val="000000"/>
          <w:spacing w:val="1"/>
        </w:rPr>
        <w:t>газо</w:t>
      </w:r>
      <w:proofErr w:type="spellEnd"/>
      <w:r>
        <w:rPr>
          <w:color w:val="000000"/>
          <w:spacing w:val="1"/>
        </w:rPr>
        <w:t xml:space="preserve"> –</w:t>
      </w:r>
      <w:r w:rsidRPr="00B24D71">
        <w:rPr>
          <w:color w:val="000000"/>
          <w:spacing w:val="1"/>
        </w:rPr>
        <w:t xml:space="preserve">  та </w:t>
      </w:r>
      <w:proofErr w:type="spellStart"/>
      <w:r w:rsidRPr="00B24D71">
        <w:rPr>
          <w:color w:val="000000"/>
          <w:spacing w:val="1"/>
        </w:rPr>
        <w:t>електроприладі</w:t>
      </w:r>
      <w:proofErr w:type="gramStart"/>
      <w:r w:rsidRPr="00B24D71">
        <w:rPr>
          <w:color w:val="000000"/>
          <w:spacing w:val="1"/>
        </w:rPr>
        <w:t>в</w:t>
      </w:r>
      <w:proofErr w:type="spellEnd"/>
      <w:proofErr w:type="gramEnd"/>
      <w:r w:rsidRPr="00B24D71">
        <w:rPr>
          <w:color w:val="000000"/>
          <w:spacing w:val="1"/>
        </w:rPr>
        <w:t xml:space="preserve">; </w:t>
      </w: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1"/>
        </w:rPr>
      </w:pP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</w:rPr>
      </w:pPr>
      <w:r w:rsidRPr="00B24D71">
        <w:rPr>
          <w:color w:val="000000"/>
        </w:rPr>
        <w:t xml:space="preserve">на </w:t>
      </w:r>
      <w:proofErr w:type="spellStart"/>
      <w:r w:rsidRPr="00B24D71">
        <w:rPr>
          <w:color w:val="000000"/>
        </w:rPr>
        <w:t>транспорті</w:t>
      </w:r>
      <w:proofErr w:type="spellEnd"/>
      <w:r w:rsidRPr="00B24D71">
        <w:rPr>
          <w:color w:val="000000"/>
        </w:rPr>
        <w:t xml:space="preserve">, </w:t>
      </w:r>
      <w:proofErr w:type="spellStart"/>
      <w:r w:rsidRPr="00B24D71">
        <w:rPr>
          <w:color w:val="000000"/>
        </w:rPr>
        <w:t>автошляхах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залізниці</w:t>
      </w:r>
      <w:proofErr w:type="spellEnd"/>
      <w:r w:rsidRPr="00B24D71">
        <w:rPr>
          <w:color w:val="000000"/>
        </w:rPr>
        <w:t xml:space="preserve">; </w:t>
      </w: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</w:rPr>
      </w:pPr>
    </w:p>
    <w:p w:rsidR="009D09C1" w:rsidRPr="00C7184C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  <w:proofErr w:type="spellStart"/>
      <w:proofErr w:type="gramStart"/>
      <w:r w:rsidRPr="00B24D71">
        <w:rPr>
          <w:color w:val="000000"/>
          <w:spacing w:val="-1"/>
        </w:rPr>
        <w:t>п</w:t>
      </w:r>
      <w:proofErr w:type="gramEnd"/>
      <w:r w:rsidRPr="00B24D71">
        <w:rPr>
          <w:color w:val="000000"/>
          <w:spacing w:val="-1"/>
        </w:rPr>
        <w:t>ід</w:t>
      </w:r>
      <w:proofErr w:type="spellEnd"/>
      <w:r w:rsidRPr="00B24D71">
        <w:rPr>
          <w:color w:val="000000"/>
          <w:spacing w:val="-1"/>
        </w:rPr>
        <w:t xml:space="preserve"> час </w:t>
      </w:r>
      <w:proofErr w:type="spellStart"/>
      <w:r w:rsidRPr="00B24D71">
        <w:rPr>
          <w:color w:val="000000"/>
          <w:spacing w:val="-1"/>
        </w:rPr>
        <w:t>літнього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відпочинку</w:t>
      </w:r>
      <w:proofErr w:type="spellEnd"/>
      <w:r w:rsidRPr="00B24D71">
        <w:rPr>
          <w:color w:val="000000"/>
          <w:spacing w:val="-1"/>
        </w:rPr>
        <w:t xml:space="preserve"> на </w:t>
      </w:r>
      <w:proofErr w:type="spellStart"/>
      <w:r w:rsidRPr="00B24D71">
        <w:rPr>
          <w:color w:val="000000"/>
          <w:spacing w:val="-1"/>
        </w:rPr>
        <w:t>воді</w:t>
      </w:r>
      <w:proofErr w:type="spellEnd"/>
      <w:r w:rsidRPr="00B24D71">
        <w:rPr>
          <w:color w:val="000000"/>
          <w:spacing w:val="-1"/>
        </w:rPr>
        <w:t xml:space="preserve">, </w:t>
      </w:r>
      <w:proofErr w:type="spellStart"/>
      <w:r w:rsidRPr="00B24D71">
        <w:rPr>
          <w:color w:val="000000"/>
          <w:spacing w:val="-1"/>
        </w:rPr>
        <w:t>поблизу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водоймищ</w:t>
      </w:r>
      <w:proofErr w:type="spellEnd"/>
      <w:r w:rsidRPr="00B24D71">
        <w:rPr>
          <w:color w:val="000000"/>
          <w:spacing w:val="-1"/>
        </w:rPr>
        <w:t>;</w:t>
      </w:r>
    </w:p>
    <w:p w:rsidR="009D09C1" w:rsidRPr="00C7184C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  <w:proofErr w:type="spellStart"/>
      <w:proofErr w:type="gramStart"/>
      <w:r w:rsidRPr="00B24D71">
        <w:rPr>
          <w:color w:val="000000"/>
          <w:spacing w:val="-1"/>
        </w:rPr>
        <w:t>п</w:t>
      </w:r>
      <w:proofErr w:type="gramEnd"/>
      <w:r w:rsidRPr="00B24D71">
        <w:rPr>
          <w:color w:val="000000"/>
          <w:spacing w:val="-1"/>
        </w:rPr>
        <w:t>ід</w:t>
      </w:r>
      <w:proofErr w:type="spellEnd"/>
      <w:r w:rsidRPr="00B24D71">
        <w:rPr>
          <w:color w:val="000000"/>
          <w:spacing w:val="-1"/>
        </w:rPr>
        <w:t xml:space="preserve"> час </w:t>
      </w:r>
      <w:proofErr w:type="spellStart"/>
      <w:r>
        <w:rPr>
          <w:color w:val="000000"/>
          <w:spacing w:val="-1"/>
        </w:rPr>
        <w:t>відпочинку</w:t>
      </w:r>
      <w:proofErr w:type="spellEnd"/>
      <w:r w:rsidRPr="00B24D7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</w:t>
      </w:r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ліс</w:t>
      </w:r>
      <w:r>
        <w:rPr>
          <w:color w:val="000000"/>
          <w:spacing w:val="-1"/>
        </w:rPr>
        <w:t>і</w:t>
      </w:r>
      <w:proofErr w:type="spellEnd"/>
      <w:r w:rsidRPr="00B24D71">
        <w:rPr>
          <w:color w:val="000000"/>
          <w:spacing w:val="-1"/>
        </w:rPr>
        <w:t xml:space="preserve">; </w:t>
      </w: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</w:rPr>
      </w:pPr>
      <w:proofErr w:type="spellStart"/>
      <w:proofErr w:type="gramStart"/>
      <w:r w:rsidRPr="00B24D71">
        <w:rPr>
          <w:color w:val="000000"/>
        </w:rPr>
        <w:t>п</w:t>
      </w:r>
      <w:proofErr w:type="gramEnd"/>
      <w:r w:rsidRPr="00B24D71">
        <w:rPr>
          <w:color w:val="000000"/>
        </w:rPr>
        <w:t>ід</w:t>
      </w:r>
      <w:proofErr w:type="spellEnd"/>
      <w:r w:rsidRPr="00B24D71">
        <w:rPr>
          <w:color w:val="000000"/>
        </w:rPr>
        <w:t xml:space="preserve"> час </w:t>
      </w:r>
      <w:proofErr w:type="spellStart"/>
      <w:r w:rsidRPr="00B24D71">
        <w:rPr>
          <w:color w:val="000000"/>
        </w:rPr>
        <w:t>збирання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грибів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лікарських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рослин</w:t>
      </w:r>
      <w:proofErr w:type="spellEnd"/>
      <w:r w:rsidRPr="00B24D71">
        <w:rPr>
          <w:color w:val="000000"/>
        </w:rPr>
        <w:t>;</w:t>
      </w: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</w:rPr>
      </w:pP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  <w:r w:rsidRPr="00B24D71">
        <w:rPr>
          <w:color w:val="000000"/>
          <w:spacing w:val="-1"/>
        </w:rPr>
        <w:t xml:space="preserve">при </w:t>
      </w:r>
      <w:proofErr w:type="spellStart"/>
      <w:r w:rsidRPr="00B24D71">
        <w:rPr>
          <w:color w:val="000000"/>
          <w:spacing w:val="-1"/>
        </w:rPr>
        <w:t>виникненні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пожежі</w:t>
      </w:r>
      <w:proofErr w:type="spellEnd"/>
      <w:r w:rsidRPr="00B24D71">
        <w:rPr>
          <w:color w:val="000000"/>
          <w:spacing w:val="-1"/>
        </w:rPr>
        <w:t xml:space="preserve"> у </w:t>
      </w:r>
      <w:proofErr w:type="spellStart"/>
      <w:r w:rsidRPr="00B24D71">
        <w:rPr>
          <w:color w:val="000000"/>
          <w:spacing w:val="-1"/>
        </w:rPr>
        <w:t>квартирі</w:t>
      </w:r>
      <w:proofErr w:type="spellEnd"/>
      <w:r w:rsidRPr="00B24D71">
        <w:rPr>
          <w:color w:val="000000"/>
          <w:spacing w:val="-1"/>
        </w:rPr>
        <w:t xml:space="preserve">; </w:t>
      </w: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  <w:proofErr w:type="spellStart"/>
      <w:proofErr w:type="gramStart"/>
      <w:r w:rsidRPr="00B24D71">
        <w:rPr>
          <w:color w:val="000000"/>
          <w:spacing w:val="-1"/>
        </w:rPr>
        <w:t>п</w:t>
      </w:r>
      <w:proofErr w:type="gramEnd"/>
      <w:r w:rsidRPr="00B24D71">
        <w:rPr>
          <w:color w:val="000000"/>
          <w:spacing w:val="-1"/>
        </w:rPr>
        <w:t>ід</w:t>
      </w:r>
      <w:proofErr w:type="spellEnd"/>
      <w:r w:rsidRPr="00B24D71">
        <w:rPr>
          <w:color w:val="000000"/>
          <w:spacing w:val="-1"/>
        </w:rPr>
        <w:t xml:space="preserve"> час грози, сильного </w:t>
      </w:r>
      <w:proofErr w:type="spellStart"/>
      <w:r w:rsidRPr="00B24D71">
        <w:rPr>
          <w:color w:val="000000"/>
          <w:spacing w:val="-1"/>
        </w:rPr>
        <w:t>вітру</w:t>
      </w:r>
      <w:proofErr w:type="spellEnd"/>
      <w:r w:rsidRPr="00B24D71">
        <w:rPr>
          <w:color w:val="000000"/>
          <w:spacing w:val="-1"/>
        </w:rPr>
        <w:t xml:space="preserve">, </w:t>
      </w:r>
      <w:proofErr w:type="spellStart"/>
      <w:r w:rsidRPr="00B24D71">
        <w:rPr>
          <w:color w:val="000000"/>
          <w:spacing w:val="-1"/>
        </w:rPr>
        <w:t>шквалів</w:t>
      </w:r>
      <w:proofErr w:type="spellEnd"/>
      <w:r w:rsidRPr="00B24D71">
        <w:rPr>
          <w:color w:val="000000"/>
          <w:spacing w:val="-1"/>
        </w:rPr>
        <w:t xml:space="preserve">, </w:t>
      </w:r>
      <w:proofErr w:type="spellStart"/>
      <w:r w:rsidRPr="00B24D71">
        <w:rPr>
          <w:color w:val="000000"/>
          <w:spacing w:val="-1"/>
        </w:rPr>
        <w:t>буревію</w:t>
      </w:r>
      <w:proofErr w:type="spellEnd"/>
      <w:r w:rsidRPr="00B24D71">
        <w:rPr>
          <w:color w:val="000000"/>
          <w:spacing w:val="-1"/>
        </w:rPr>
        <w:t>;</w:t>
      </w: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</w:p>
    <w:p w:rsidR="009D09C1" w:rsidRPr="00B24D71" w:rsidRDefault="009D09C1" w:rsidP="007C3CEA">
      <w:pPr>
        <w:shd w:val="clear" w:color="auto" w:fill="FFFFFF"/>
        <w:ind w:left="307" w:right="2688"/>
        <w:rPr>
          <w:color w:val="000000"/>
          <w:spacing w:val="-1"/>
        </w:rPr>
      </w:pPr>
      <w:r w:rsidRPr="00B24D71">
        <w:rPr>
          <w:color w:val="000000"/>
          <w:spacing w:val="-1"/>
        </w:rPr>
        <w:t xml:space="preserve">при </w:t>
      </w:r>
      <w:proofErr w:type="spellStart"/>
      <w:r w:rsidRPr="00B24D71">
        <w:rPr>
          <w:color w:val="000000"/>
          <w:spacing w:val="-1"/>
        </w:rPr>
        <w:t>виявленні</w:t>
      </w:r>
      <w:proofErr w:type="spellEnd"/>
      <w:r w:rsidRPr="00B24D71">
        <w:rPr>
          <w:color w:val="000000"/>
          <w:spacing w:val="-1"/>
        </w:rPr>
        <w:t xml:space="preserve"> розливу </w:t>
      </w:r>
      <w:proofErr w:type="spellStart"/>
      <w:r w:rsidRPr="00B24D71">
        <w:rPr>
          <w:color w:val="000000"/>
          <w:spacing w:val="-1"/>
        </w:rPr>
        <w:t>ртуті</w:t>
      </w:r>
      <w:proofErr w:type="spellEnd"/>
      <w:r w:rsidRPr="00B24D71">
        <w:rPr>
          <w:color w:val="000000"/>
          <w:spacing w:val="-1"/>
        </w:rPr>
        <w:t>;</w:t>
      </w:r>
    </w:p>
    <w:p w:rsidR="009D09C1" w:rsidRPr="00B24D71" w:rsidRDefault="009D09C1" w:rsidP="007C3CEA">
      <w:pPr>
        <w:shd w:val="clear" w:color="auto" w:fill="FFFFFF"/>
        <w:ind w:left="307" w:right="2688"/>
      </w:pPr>
    </w:p>
    <w:p w:rsidR="009D09C1" w:rsidRPr="00B24D71" w:rsidRDefault="009D09C1" w:rsidP="007C3CEA">
      <w:pPr>
        <w:shd w:val="clear" w:color="auto" w:fill="FFFFFF"/>
        <w:ind w:left="317"/>
        <w:rPr>
          <w:color w:val="000000"/>
          <w:spacing w:val="-1"/>
        </w:rPr>
      </w:pPr>
      <w:r w:rsidRPr="00B24D71">
        <w:rPr>
          <w:color w:val="000000"/>
          <w:spacing w:val="-1"/>
        </w:rPr>
        <w:t xml:space="preserve">при </w:t>
      </w:r>
      <w:proofErr w:type="spellStart"/>
      <w:r w:rsidRPr="00B24D71">
        <w:rPr>
          <w:color w:val="000000"/>
          <w:spacing w:val="-1"/>
        </w:rPr>
        <w:t>користуванні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proofErr w:type="gramStart"/>
      <w:r w:rsidRPr="00B24D71">
        <w:rPr>
          <w:color w:val="000000"/>
          <w:spacing w:val="-1"/>
        </w:rPr>
        <w:t>п</w:t>
      </w:r>
      <w:proofErr w:type="gramEnd"/>
      <w:r w:rsidRPr="00B24D71">
        <w:rPr>
          <w:color w:val="000000"/>
          <w:spacing w:val="-1"/>
        </w:rPr>
        <w:t>іротехнічними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засобами</w:t>
      </w:r>
      <w:proofErr w:type="spellEnd"/>
      <w:r w:rsidRPr="00B24D71">
        <w:rPr>
          <w:color w:val="000000"/>
          <w:spacing w:val="-1"/>
        </w:rPr>
        <w:t xml:space="preserve">; </w:t>
      </w:r>
    </w:p>
    <w:p w:rsidR="009D09C1" w:rsidRPr="00B24D71" w:rsidRDefault="009D09C1" w:rsidP="007C3CEA">
      <w:pPr>
        <w:shd w:val="clear" w:color="auto" w:fill="FFFFFF"/>
        <w:ind w:left="317"/>
        <w:rPr>
          <w:color w:val="000000"/>
          <w:spacing w:val="-1"/>
        </w:rPr>
      </w:pPr>
    </w:p>
    <w:p w:rsidR="009D09C1" w:rsidRPr="00B24D71" w:rsidRDefault="009D09C1" w:rsidP="007C3CEA">
      <w:pPr>
        <w:shd w:val="clear" w:color="auto" w:fill="FFFFFF"/>
        <w:ind w:left="317"/>
        <w:rPr>
          <w:color w:val="000000"/>
        </w:rPr>
      </w:pPr>
      <w:r w:rsidRPr="00B24D71">
        <w:rPr>
          <w:color w:val="000000"/>
        </w:rPr>
        <w:t xml:space="preserve">при </w:t>
      </w:r>
      <w:proofErr w:type="spellStart"/>
      <w:r w:rsidRPr="00B24D71">
        <w:rPr>
          <w:color w:val="000000"/>
        </w:rPr>
        <w:t>виявленні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маловідомих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предметі</w:t>
      </w:r>
      <w:proofErr w:type="gramStart"/>
      <w:r w:rsidRPr="00B24D71">
        <w:rPr>
          <w:color w:val="000000"/>
        </w:rPr>
        <w:t>в</w:t>
      </w:r>
      <w:proofErr w:type="spellEnd"/>
      <w:proofErr w:type="gramEnd"/>
      <w:r w:rsidRPr="00B24D71">
        <w:rPr>
          <w:color w:val="000000"/>
        </w:rPr>
        <w:t>;</w:t>
      </w:r>
    </w:p>
    <w:p w:rsidR="009D09C1" w:rsidRPr="00B24D71" w:rsidRDefault="009D09C1" w:rsidP="007C3CEA">
      <w:pPr>
        <w:shd w:val="clear" w:color="auto" w:fill="FFFFFF"/>
        <w:ind w:left="317"/>
        <w:rPr>
          <w:color w:val="000000"/>
        </w:rPr>
      </w:pPr>
    </w:p>
    <w:p w:rsidR="009D09C1" w:rsidRPr="00B24D71" w:rsidRDefault="009D09C1" w:rsidP="007C3CEA">
      <w:pPr>
        <w:shd w:val="clear" w:color="auto" w:fill="FFFFFF"/>
        <w:tabs>
          <w:tab w:val="left" w:pos="4065"/>
        </w:tabs>
        <w:ind w:left="317"/>
        <w:rPr>
          <w:color w:val="000000"/>
        </w:rPr>
      </w:pPr>
      <w:proofErr w:type="spellStart"/>
      <w:r w:rsidRPr="00B24D71">
        <w:rPr>
          <w:color w:val="000000"/>
        </w:rPr>
        <w:t>радіаційна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безпека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захист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населення</w:t>
      </w:r>
      <w:proofErr w:type="spellEnd"/>
      <w:r w:rsidRPr="00B24D71">
        <w:rPr>
          <w:color w:val="000000"/>
        </w:rPr>
        <w:t xml:space="preserve"> </w:t>
      </w:r>
      <w:proofErr w:type="gramStart"/>
      <w:r w:rsidRPr="00B24D71">
        <w:rPr>
          <w:color w:val="000000"/>
        </w:rPr>
        <w:t>у</w:t>
      </w:r>
      <w:proofErr w:type="gram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разі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виникнення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надзвичайних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ситуацій</w:t>
      </w:r>
      <w:proofErr w:type="spellEnd"/>
      <w:r w:rsidRPr="00B24D71">
        <w:rPr>
          <w:color w:val="000000"/>
        </w:rPr>
        <w:t>.</w:t>
      </w:r>
    </w:p>
    <w:p w:rsidR="009D09C1" w:rsidRPr="00B24D71" w:rsidRDefault="009D09C1" w:rsidP="007C3CEA">
      <w:pPr>
        <w:ind w:left="24" w:right="19" w:firstLine="336"/>
        <w:jc w:val="both"/>
        <w:rPr>
          <w:color w:val="000000"/>
        </w:rPr>
      </w:pPr>
    </w:p>
    <w:p w:rsidR="009D09C1" w:rsidRPr="00B24D71" w:rsidRDefault="009D09C1" w:rsidP="007C3CEA">
      <w:pPr>
        <w:ind w:left="24" w:right="19" w:firstLine="543"/>
        <w:jc w:val="both"/>
      </w:pPr>
      <w:proofErr w:type="spellStart"/>
      <w:r w:rsidRPr="00B24D71">
        <w:rPr>
          <w:color w:val="000000"/>
        </w:rPr>
        <w:t>Матеріали</w:t>
      </w:r>
      <w:proofErr w:type="spellEnd"/>
      <w:r w:rsidRPr="00B24D71">
        <w:rPr>
          <w:color w:val="000000"/>
        </w:rPr>
        <w:t xml:space="preserve"> та форма </w:t>
      </w:r>
      <w:proofErr w:type="spellStart"/>
      <w:r w:rsidRPr="00B24D71">
        <w:rPr>
          <w:color w:val="000000"/>
        </w:rPr>
        <w:t>навчання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повинні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відпові</w:t>
      </w:r>
      <w:proofErr w:type="gramStart"/>
      <w:r w:rsidRPr="00B24D71">
        <w:rPr>
          <w:color w:val="000000"/>
        </w:rPr>
        <w:t>дати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в</w:t>
      </w:r>
      <w:proofErr w:type="gramEnd"/>
      <w:r w:rsidRPr="00B24D71">
        <w:rPr>
          <w:color w:val="000000"/>
        </w:rPr>
        <w:t>іковим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групам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дітей</w:t>
      </w:r>
      <w:proofErr w:type="spellEnd"/>
      <w:r w:rsidRPr="00B24D71">
        <w:rPr>
          <w:color w:val="000000"/>
        </w:rPr>
        <w:t>: (</w:t>
      </w:r>
      <w:proofErr w:type="spellStart"/>
      <w:r w:rsidRPr="00B24D71">
        <w:rPr>
          <w:color w:val="000000"/>
        </w:rPr>
        <w:t>дошкільний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вік</w:t>
      </w:r>
      <w:proofErr w:type="spellEnd"/>
      <w:r w:rsidRPr="00B24D71">
        <w:rPr>
          <w:color w:val="000000"/>
        </w:rPr>
        <w:t xml:space="preserve">, 1-4 </w:t>
      </w:r>
      <w:proofErr w:type="spellStart"/>
      <w:r w:rsidRPr="00B24D71">
        <w:rPr>
          <w:color w:val="000000"/>
        </w:rPr>
        <w:t>класи</w:t>
      </w:r>
      <w:proofErr w:type="spellEnd"/>
      <w:r w:rsidRPr="00B24D71">
        <w:rPr>
          <w:color w:val="000000"/>
        </w:rPr>
        <w:t xml:space="preserve">, </w:t>
      </w:r>
      <w:r w:rsidRPr="00B24D71">
        <w:rPr>
          <w:color w:val="000000"/>
          <w:spacing w:val="44"/>
        </w:rPr>
        <w:t>5-7</w:t>
      </w:r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класи</w:t>
      </w:r>
      <w:proofErr w:type="spellEnd"/>
      <w:r w:rsidRPr="00B24D71">
        <w:rPr>
          <w:color w:val="000000"/>
        </w:rPr>
        <w:t xml:space="preserve">, 8-11 </w:t>
      </w:r>
      <w:proofErr w:type="spellStart"/>
      <w:r w:rsidRPr="00B24D71">
        <w:rPr>
          <w:color w:val="000000"/>
        </w:rPr>
        <w:t>класи</w:t>
      </w:r>
      <w:proofErr w:type="spellEnd"/>
      <w:r w:rsidRPr="00B24D71">
        <w:rPr>
          <w:color w:val="000000"/>
        </w:rPr>
        <w:t>).</w:t>
      </w:r>
    </w:p>
    <w:p w:rsidR="009D09C1" w:rsidRPr="00B24D71" w:rsidRDefault="009D09C1" w:rsidP="007C3CEA">
      <w:pPr>
        <w:ind w:left="24" w:right="5" w:firstLine="543"/>
        <w:jc w:val="both"/>
      </w:pPr>
      <w:r w:rsidRPr="00B24D71">
        <w:rPr>
          <w:color w:val="000000"/>
        </w:rPr>
        <w:t xml:space="preserve">Для </w:t>
      </w:r>
      <w:proofErr w:type="spellStart"/>
      <w:r w:rsidRPr="00B24D71">
        <w:rPr>
          <w:color w:val="000000"/>
        </w:rPr>
        <w:t>повного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засвоєння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матеріалу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необхідно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використовувати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наочні</w:t>
      </w:r>
      <w:proofErr w:type="spellEnd"/>
      <w:r w:rsidRPr="00B24D71">
        <w:rPr>
          <w:color w:val="000000"/>
        </w:rPr>
        <w:t xml:space="preserve"> </w:t>
      </w:r>
      <w:proofErr w:type="spellStart"/>
      <w:proofErr w:type="gramStart"/>
      <w:r w:rsidRPr="00B24D71">
        <w:rPr>
          <w:color w:val="000000"/>
        </w:rPr>
        <w:t>пос</w:t>
      </w:r>
      <w:proofErr w:type="gramEnd"/>
      <w:r w:rsidRPr="00B24D71">
        <w:rPr>
          <w:color w:val="000000"/>
        </w:rPr>
        <w:t>ібники</w:t>
      </w:r>
      <w:proofErr w:type="spellEnd"/>
      <w:r w:rsidRPr="00B24D71">
        <w:rPr>
          <w:color w:val="000000"/>
        </w:rPr>
        <w:t xml:space="preserve">: </w:t>
      </w:r>
      <w:proofErr w:type="spellStart"/>
      <w:r w:rsidRPr="00B24D71">
        <w:rPr>
          <w:color w:val="000000"/>
        </w:rPr>
        <w:t>схеми</w:t>
      </w:r>
      <w:proofErr w:type="spellEnd"/>
      <w:r w:rsidRPr="00B24D71">
        <w:rPr>
          <w:color w:val="000000"/>
        </w:rPr>
        <w:t xml:space="preserve">, </w:t>
      </w:r>
      <w:proofErr w:type="spellStart"/>
      <w:r w:rsidRPr="00B24D71">
        <w:rPr>
          <w:color w:val="000000"/>
        </w:rPr>
        <w:t>плакати</w:t>
      </w:r>
      <w:proofErr w:type="spellEnd"/>
      <w:r w:rsidRPr="00B24D71">
        <w:rPr>
          <w:color w:val="000000"/>
        </w:rPr>
        <w:t xml:space="preserve">, </w:t>
      </w:r>
      <w:proofErr w:type="spellStart"/>
      <w:r w:rsidRPr="00B24D71">
        <w:rPr>
          <w:color w:val="000000"/>
        </w:rPr>
        <w:t>макети</w:t>
      </w:r>
      <w:proofErr w:type="spellEnd"/>
      <w:r w:rsidRPr="00B24D71">
        <w:rPr>
          <w:color w:val="000000"/>
        </w:rPr>
        <w:t xml:space="preserve">, </w:t>
      </w:r>
      <w:proofErr w:type="spellStart"/>
      <w:r w:rsidRPr="00B24D71">
        <w:rPr>
          <w:color w:val="000000"/>
        </w:rPr>
        <w:t>презентації</w:t>
      </w:r>
      <w:proofErr w:type="spellEnd"/>
      <w:r w:rsidRPr="00B24D71">
        <w:rPr>
          <w:color w:val="000000"/>
        </w:rPr>
        <w:t xml:space="preserve">, </w:t>
      </w:r>
      <w:proofErr w:type="spellStart"/>
      <w:r w:rsidRPr="00B24D71">
        <w:rPr>
          <w:color w:val="000000"/>
        </w:rPr>
        <w:t>відеофільми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тощо</w:t>
      </w:r>
      <w:proofErr w:type="spellEnd"/>
      <w:r w:rsidRPr="00B24D71">
        <w:rPr>
          <w:color w:val="000000"/>
        </w:rPr>
        <w:t>.</w:t>
      </w:r>
    </w:p>
    <w:p w:rsidR="009D09C1" w:rsidRPr="00B24D71" w:rsidRDefault="009D09C1" w:rsidP="007C3CEA">
      <w:pPr>
        <w:ind w:left="24" w:firstLine="543"/>
        <w:jc w:val="both"/>
      </w:pPr>
      <w:proofErr w:type="spellStart"/>
      <w:r w:rsidRPr="00B24D71">
        <w:rPr>
          <w:color w:val="000000"/>
        </w:rPr>
        <w:t>Приділити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увагу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практичним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питанням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навчання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дітей</w:t>
      </w:r>
      <w:proofErr w:type="spellEnd"/>
      <w:r w:rsidRPr="00B24D71">
        <w:rPr>
          <w:color w:val="000000"/>
        </w:rPr>
        <w:t xml:space="preserve"> правильному </w:t>
      </w:r>
      <w:proofErr w:type="spellStart"/>
      <w:r w:rsidRPr="00B24D71">
        <w:rPr>
          <w:color w:val="000000"/>
        </w:rPr>
        <w:t>поводженню</w:t>
      </w:r>
      <w:proofErr w:type="spellEnd"/>
      <w:r w:rsidRPr="00B24D71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B24D71">
        <w:rPr>
          <w:color w:val="000000"/>
        </w:rPr>
        <w:t xml:space="preserve">в </w:t>
      </w:r>
      <w:proofErr w:type="spellStart"/>
      <w:proofErr w:type="gramStart"/>
      <w:r w:rsidRPr="00B24D71">
        <w:rPr>
          <w:color w:val="000000"/>
        </w:rPr>
        <w:t>р</w:t>
      </w:r>
      <w:proofErr w:type="gramEnd"/>
      <w:r w:rsidRPr="00B24D71">
        <w:rPr>
          <w:color w:val="000000"/>
        </w:rPr>
        <w:t>ізних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життєвих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ситуаціях</w:t>
      </w:r>
      <w:proofErr w:type="spellEnd"/>
      <w:r w:rsidRPr="00B24D71">
        <w:rPr>
          <w:color w:val="000000"/>
        </w:rPr>
        <w:t xml:space="preserve">. </w:t>
      </w:r>
      <w:proofErr w:type="spellStart"/>
      <w:proofErr w:type="gramStart"/>
      <w:r w:rsidRPr="00B24D71">
        <w:rPr>
          <w:color w:val="000000"/>
        </w:rPr>
        <w:t>П</w:t>
      </w:r>
      <w:proofErr w:type="gramEnd"/>
      <w:r w:rsidRPr="00B24D71">
        <w:rPr>
          <w:color w:val="000000"/>
        </w:rPr>
        <w:t>ід</w:t>
      </w:r>
      <w:proofErr w:type="spellEnd"/>
      <w:r w:rsidRPr="00B24D71">
        <w:rPr>
          <w:color w:val="000000"/>
        </w:rPr>
        <w:t xml:space="preserve"> час </w:t>
      </w:r>
      <w:proofErr w:type="spellStart"/>
      <w:r w:rsidRPr="00B24D71">
        <w:rPr>
          <w:color w:val="000000"/>
        </w:rPr>
        <w:t>бесід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наводити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конкретні</w:t>
      </w:r>
      <w:proofErr w:type="spellEnd"/>
      <w:r w:rsidRPr="00B24D71">
        <w:rPr>
          <w:color w:val="000000"/>
        </w:rPr>
        <w:t xml:space="preserve"> </w:t>
      </w:r>
      <w:proofErr w:type="spellStart"/>
      <w:r w:rsidRPr="00B24D71">
        <w:rPr>
          <w:color w:val="000000"/>
        </w:rPr>
        <w:t>приклади</w:t>
      </w:r>
      <w:proofErr w:type="spellEnd"/>
      <w:r w:rsidRPr="00B24D71">
        <w:rPr>
          <w:color w:val="000000"/>
        </w:rPr>
        <w:t>.</w:t>
      </w:r>
    </w:p>
    <w:p w:rsidR="009D09C1" w:rsidRPr="004A4987" w:rsidRDefault="009D09C1" w:rsidP="007C3CEA">
      <w:pPr>
        <w:shd w:val="clear" w:color="auto" w:fill="FFFFFF"/>
        <w:tabs>
          <w:tab w:val="left" w:pos="845"/>
        </w:tabs>
        <w:ind w:firstLine="540"/>
        <w:jc w:val="right"/>
        <w:rPr>
          <w:b/>
          <w:color w:val="000000"/>
          <w:spacing w:val="-2"/>
        </w:rPr>
      </w:pPr>
      <w:r w:rsidRPr="00B24D71">
        <w:rPr>
          <w:color w:val="000000"/>
          <w:spacing w:val="-2"/>
        </w:rPr>
        <w:br w:type="page"/>
      </w:r>
      <w:proofErr w:type="spellStart"/>
      <w:r w:rsidRPr="004A4987">
        <w:rPr>
          <w:rFonts w:cs="Tahoma"/>
          <w:b/>
          <w:color w:val="000000"/>
        </w:rPr>
        <w:lastRenderedPageBreak/>
        <w:t>Додаток</w:t>
      </w:r>
      <w:proofErr w:type="spellEnd"/>
      <w:r w:rsidRPr="004A4987">
        <w:rPr>
          <w:rFonts w:cs="Tahoma"/>
          <w:b/>
          <w:color w:val="000000"/>
        </w:rPr>
        <w:t xml:space="preserve"> 2</w:t>
      </w:r>
      <w:r w:rsidRPr="004A4987">
        <w:rPr>
          <w:b/>
          <w:color w:val="000000"/>
          <w:spacing w:val="-2"/>
        </w:rPr>
        <w:t xml:space="preserve">    </w:t>
      </w:r>
    </w:p>
    <w:p w:rsidR="009D09C1" w:rsidRPr="007C3CEA" w:rsidRDefault="009D09C1" w:rsidP="007C3CEA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C3CEA">
        <w:rPr>
          <w:rFonts w:ascii="Times New Roman" w:hAnsi="Times New Roman" w:cs="Times New Roman"/>
          <w:sz w:val="20"/>
          <w:szCs w:val="20"/>
        </w:rPr>
        <w:t>СПІЛЬНЕ ЗВЕРНЕННЯ</w:t>
      </w:r>
    </w:p>
    <w:p w:rsidR="009D09C1" w:rsidRPr="007C3CEA" w:rsidRDefault="009D09C1" w:rsidP="007C3CEA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C3CEA">
        <w:rPr>
          <w:rFonts w:ascii="Times New Roman" w:hAnsi="Times New Roman" w:cs="Times New Roman"/>
          <w:sz w:val="20"/>
          <w:szCs w:val="20"/>
        </w:rPr>
        <w:t>ДО БАТЬКІВ</w:t>
      </w:r>
    </w:p>
    <w:p w:rsidR="009D09C1" w:rsidRPr="00B24D71" w:rsidRDefault="009D09C1" w:rsidP="007C3CEA">
      <w:pPr>
        <w:rPr>
          <w:b/>
        </w:rPr>
      </w:pPr>
    </w:p>
    <w:p w:rsidR="009D09C1" w:rsidRPr="00263ACC" w:rsidRDefault="009D09C1" w:rsidP="007C3CEA">
      <w:pPr>
        <w:shd w:val="clear" w:color="auto" w:fill="FFFFFF"/>
        <w:ind w:left="19" w:right="24" w:firstLine="629"/>
        <w:jc w:val="both"/>
      </w:pPr>
      <w:proofErr w:type="spellStart"/>
      <w:r w:rsidRPr="00B24D71">
        <w:rPr>
          <w:color w:val="000000"/>
          <w:spacing w:val="4"/>
        </w:rPr>
        <w:t>Державна</w:t>
      </w:r>
      <w:proofErr w:type="spellEnd"/>
      <w:r w:rsidRPr="00B24D71">
        <w:rPr>
          <w:color w:val="000000"/>
          <w:spacing w:val="4"/>
        </w:rPr>
        <w:t xml:space="preserve"> служба </w:t>
      </w:r>
      <w:proofErr w:type="spellStart"/>
      <w:r w:rsidRPr="00B24D71">
        <w:rPr>
          <w:color w:val="000000"/>
          <w:spacing w:val="4"/>
        </w:rPr>
        <w:t>України</w:t>
      </w:r>
      <w:proofErr w:type="spellEnd"/>
      <w:r w:rsidRPr="00B24D71">
        <w:rPr>
          <w:color w:val="000000"/>
          <w:spacing w:val="4"/>
        </w:rPr>
        <w:t xml:space="preserve"> </w:t>
      </w:r>
      <w:proofErr w:type="spellStart"/>
      <w:r w:rsidRPr="00B24D71">
        <w:rPr>
          <w:color w:val="000000"/>
          <w:spacing w:val="4"/>
        </w:rPr>
        <w:t>з</w:t>
      </w:r>
      <w:proofErr w:type="spellEnd"/>
      <w:r w:rsidRPr="00B24D71">
        <w:rPr>
          <w:color w:val="000000"/>
          <w:spacing w:val="4"/>
        </w:rPr>
        <w:t xml:space="preserve"> </w:t>
      </w:r>
      <w:proofErr w:type="spellStart"/>
      <w:r w:rsidRPr="00B24D71">
        <w:rPr>
          <w:color w:val="000000"/>
          <w:spacing w:val="4"/>
        </w:rPr>
        <w:t>надзвичайних</w:t>
      </w:r>
      <w:proofErr w:type="spellEnd"/>
      <w:r w:rsidRPr="00B24D71">
        <w:rPr>
          <w:color w:val="000000"/>
          <w:spacing w:val="4"/>
        </w:rPr>
        <w:t xml:space="preserve"> </w:t>
      </w:r>
      <w:proofErr w:type="spellStart"/>
      <w:r w:rsidRPr="00B24D71">
        <w:rPr>
          <w:color w:val="000000"/>
          <w:spacing w:val="4"/>
        </w:rPr>
        <w:t>ситуацій</w:t>
      </w:r>
      <w:proofErr w:type="spellEnd"/>
      <w:r w:rsidRPr="00B24D71">
        <w:rPr>
          <w:color w:val="000000"/>
          <w:spacing w:val="4"/>
        </w:rPr>
        <w:t xml:space="preserve"> та</w:t>
      </w:r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Міністерство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освіти</w:t>
      </w:r>
      <w:proofErr w:type="spellEnd"/>
      <w:r w:rsidRPr="00B24D71">
        <w:rPr>
          <w:color w:val="000000"/>
          <w:spacing w:val="-1"/>
        </w:rPr>
        <w:t xml:space="preserve"> </w:t>
      </w:r>
      <w:proofErr w:type="spellStart"/>
      <w:r w:rsidRPr="00B24D71">
        <w:rPr>
          <w:color w:val="000000"/>
          <w:spacing w:val="-1"/>
        </w:rPr>
        <w:t>і</w:t>
      </w:r>
      <w:proofErr w:type="spellEnd"/>
      <w:r w:rsidRPr="00B24D71">
        <w:rPr>
          <w:color w:val="000000"/>
          <w:spacing w:val="-1"/>
        </w:rPr>
        <w:t xml:space="preserve"> науки </w:t>
      </w:r>
      <w:proofErr w:type="spellStart"/>
      <w:r w:rsidRPr="00263ACC">
        <w:rPr>
          <w:spacing w:val="-1"/>
        </w:rPr>
        <w:t>України</w:t>
      </w:r>
      <w:proofErr w:type="spellEnd"/>
      <w:r w:rsidRPr="00263ACC">
        <w:rPr>
          <w:spacing w:val="-1"/>
        </w:rPr>
        <w:t xml:space="preserve"> </w:t>
      </w:r>
      <w:proofErr w:type="spellStart"/>
      <w:r w:rsidRPr="00263ACC">
        <w:rPr>
          <w:spacing w:val="-1"/>
        </w:rPr>
        <w:t>вкрай</w:t>
      </w:r>
      <w:proofErr w:type="spellEnd"/>
      <w:r w:rsidRPr="00263ACC">
        <w:rPr>
          <w:spacing w:val="-1"/>
        </w:rPr>
        <w:t xml:space="preserve"> </w:t>
      </w:r>
      <w:proofErr w:type="spellStart"/>
      <w:r w:rsidRPr="00263ACC">
        <w:rPr>
          <w:spacing w:val="-1"/>
        </w:rPr>
        <w:t>стурбовані</w:t>
      </w:r>
      <w:proofErr w:type="spellEnd"/>
      <w:r w:rsidRPr="00263ACC">
        <w:rPr>
          <w:spacing w:val="-1"/>
        </w:rPr>
        <w:t xml:space="preserve"> </w:t>
      </w:r>
      <w:proofErr w:type="spellStart"/>
      <w:r w:rsidRPr="00263ACC">
        <w:rPr>
          <w:spacing w:val="-1"/>
        </w:rPr>
        <w:t>зростанням</w:t>
      </w:r>
      <w:proofErr w:type="spellEnd"/>
      <w:r w:rsidRPr="00263ACC">
        <w:rPr>
          <w:spacing w:val="-1"/>
        </w:rPr>
        <w:t xml:space="preserve"> </w:t>
      </w:r>
      <w:proofErr w:type="spellStart"/>
      <w:r w:rsidRPr="00263ACC">
        <w:rPr>
          <w:spacing w:val="-1"/>
        </w:rPr>
        <w:t>загибелі</w:t>
      </w:r>
      <w:proofErr w:type="spellEnd"/>
      <w:r w:rsidRPr="00263ACC">
        <w:rPr>
          <w:spacing w:val="-1"/>
        </w:rPr>
        <w:t xml:space="preserve"> та </w:t>
      </w:r>
      <w:proofErr w:type="spellStart"/>
      <w:r w:rsidRPr="00263ACC">
        <w:rPr>
          <w:spacing w:val="-1"/>
        </w:rPr>
        <w:t>травмування</w:t>
      </w:r>
      <w:proofErr w:type="spellEnd"/>
      <w:r w:rsidRPr="00263ACC">
        <w:rPr>
          <w:spacing w:val="-1"/>
        </w:rPr>
        <w:t xml:space="preserve"> </w:t>
      </w:r>
      <w:proofErr w:type="spellStart"/>
      <w:r w:rsidRPr="00263ACC">
        <w:rPr>
          <w:spacing w:val="-1"/>
        </w:rPr>
        <w:t>дітей</w:t>
      </w:r>
      <w:proofErr w:type="spellEnd"/>
      <w:r w:rsidRPr="00263ACC">
        <w:rPr>
          <w:spacing w:val="-1"/>
        </w:rPr>
        <w:t xml:space="preserve">. </w:t>
      </w:r>
      <w:r w:rsidRPr="00263ACC">
        <w:rPr>
          <w:spacing w:val="9"/>
        </w:rPr>
        <w:t xml:space="preserve">За статистикою в </w:t>
      </w:r>
      <w:proofErr w:type="spellStart"/>
      <w:r w:rsidRPr="00263ACC">
        <w:rPr>
          <w:spacing w:val="9"/>
        </w:rPr>
        <w:t>нашій</w:t>
      </w:r>
      <w:proofErr w:type="spellEnd"/>
      <w:r w:rsidRPr="00263ACC">
        <w:rPr>
          <w:spacing w:val="9"/>
        </w:rPr>
        <w:t xml:space="preserve"> </w:t>
      </w:r>
      <w:proofErr w:type="spellStart"/>
      <w:proofErr w:type="gramStart"/>
      <w:r w:rsidRPr="00263ACC">
        <w:rPr>
          <w:spacing w:val="9"/>
        </w:rPr>
        <w:t>країн</w:t>
      </w:r>
      <w:proofErr w:type="gramEnd"/>
      <w:r w:rsidRPr="00263ACC">
        <w:rPr>
          <w:spacing w:val="9"/>
        </w:rPr>
        <w:t>і</w:t>
      </w:r>
      <w:proofErr w:type="spellEnd"/>
      <w:r w:rsidRPr="00263ACC">
        <w:rPr>
          <w:spacing w:val="9"/>
        </w:rPr>
        <w:t xml:space="preserve"> в </w:t>
      </w:r>
      <w:proofErr w:type="spellStart"/>
      <w:r w:rsidRPr="00263ACC">
        <w:rPr>
          <w:spacing w:val="9"/>
        </w:rPr>
        <w:t>мирний</w:t>
      </w:r>
      <w:proofErr w:type="spellEnd"/>
      <w:r w:rsidRPr="00263ACC">
        <w:rPr>
          <w:spacing w:val="9"/>
        </w:rPr>
        <w:t xml:space="preserve"> час </w:t>
      </w:r>
      <w:proofErr w:type="spellStart"/>
      <w:r w:rsidRPr="00263ACC">
        <w:rPr>
          <w:spacing w:val="9"/>
        </w:rPr>
        <w:t>внаслідок</w:t>
      </w:r>
      <w:proofErr w:type="spellEnd"/>
      <w:r w:rsidRPr="00263ACC">
        <w:rPr>
          <w:spacing w:val="9"/>
        </w:rPr>
        <w:t xml:space="preserve"> </w:t>
      </w:r>
      <w:proofErr w:type="spellStart"/>
      <w:r w:rsidRPr="00263ACC">
        <w:rPr>
          <w:spacing w:val="9"/>
        </w:rPr>
        <w:t>нещасних</w:t>
      </w:r>
      <w:proofErr w:type="spellEnd"/>
      <w:r w:rsidRPr="00263ACC">
        <w:rPr>
          <w:spacing w:val="9"/>
        </w:rPr>
        <w:t xml:space="preserve"> </w:t>
      </w:r>
      <w:proofErr w:type="spellStart"/>
      <w:r w:rsidRPr="00263ACC">
        <w:rPr>
          <w:spacing w:val="9"/>
        </w:rPr>
        <w:t>випадків</w:t>
      </w:r>
      <w:proofErr w:type="spellEnd"/>
      <w:r w:rsidRPr="00263ACC">
        <w:rPr>
          <w:spacing w:val="9"/>
        </w:rPr>
        <w:t xml:space="preserve"> </w:t>
      </w:r>
      <w:proofErr w:type="spellStart"/>
      <w:r w:rsidRPr="00263ACC">
        <w:rPr>
          <w:spacing w:val="1"/>
        </w:rPr>
        <w:t>щодня</w:t>
      </w:r>
      <w:proofErr w:type="spellEnd"/>
      <w:r w:rsidRPr="00263ACC">
        <w:rPr>
          <w:spacing w:val="1"/>
        </w:rPr>
        <w:t xml:space="preserve"> </w:t>
      </w:r>
      <w:proofErr w:type="spellStart"/>
      <w:r w:rsidRPr="00263ACC">
        <w:rPr>
          <w:spacing w:val="1"/>
        </w:rPr>
        <w:t>гине</w:t>
      </w:r>
      <w:proofErr w:type="spellEnd"/>
      <w:r w:rsidRPr="00263ACC">
        <w:rPr>
          <w:spacing w:val="1"/>
        </w:rPr>
        <w:t xml:space="preserve"> 3 </w:t>
      </w:r>
      <w:proofErr w:type="spellStart"/>
      <w:r w:rsidRPr="00263ACC">
        <w:rPr>
          <w:spacing w:val="1"/>
        </w:rPr>
        <w:t>дитини</w:t>
      </w:r>
      <w:proofErr w:type="spellEnd"/>
      <w:r w:rsidRPr="00263ACC">
        <w:rPr>
          <w:spacing w:val="-1"/>
        </w:rPr>
        <w:t>!</w:t>
      </w:r>
    </w:p>
    <w:p w:rsidR="009D09C1" w:rsidRPr="00263ACC" w:rsidRDefault="009D09C1" w:rsidP="007C3CEA">
      <w:pPr>
        <w:pStyle w:val="a8"/>
        <w:spacing w:before="0" w:beforeAutospacing="0" w:after="0" w:afterAutospacing="0"/>
        <w:ind w:firstLine="629"/>
        <w:jc w:val="both"/>
        <w:rPr>
          <w:lang w:val="uk-UA"/>
        </w:rPr>
      </w:pPr>
      <w:r w:rsidRPr="00263ACC">
        <w:rPr>
          <w:lang w:val="uk-UA"/>
        </w:rPr>
        <w:t xml:space="preserve">За 2015 рік в Україні виникло </w:t>
      </w:r>
      <w:r>
        <w:rPr>
          <w:lang w:val="uk-UA"/>
        </w:rPr>
        <w:t>близько 80</w:t>
      </w:r>
      <w:r w:rsidRPr="00263ACC">
        <w:rPr>
          <w:lang w:val="uk-UA"/>
        </w:rPr>
        <w:t xml:space="preserve"> тисяч пожеж, під час яких загинуло 1948 осіб, з них 51 дитина.</w:t>
      </w:r>
    </w:p>
    <w:p w:rsidR="009D09C1" w:rsidRPr="00B24D71" w:rsidRDefault="009D09C1" w:rsidP="007C3CEA">
      <w:pPr>
        <w:pStyle w:val="a8"/>
        <w:spacing w:before="0" w:beforeAutospacing="0" w:after="0" w:afterAutospacing="0"/>
        <w:ind w:firstLine="629"/>
        <w:jc w:val="both"/>
        <w:rPr>
          <w:lang w:val="uk-UA"/>
        </w:rPr>
      </w:pPr>
      <w:r w:rsidRPr="00B24D71">
        <w:rPr>
          <w:lang w:val="uk-UA"/>
        </w:rPr>
        <w:t>Легковажне поводження дітей з вогнем, газом, незнання елементарних правил безпечної поведінки – першопричини сумних та трагічних наслідків. І виною цьому – батьківський недогляд. Статистика трагедій свідчить: здебільшого нещастя трапляються тоді, коли діти залишаються вдома самі, без нагляду дорослих.</w:t>
      </w:r>
    </w:p>
    <w:p w:rsidR="009D09C1" w:rsidRPr="00B24D71" w:rsidRDefault="009D09C1" w:rsidP="007C3CEA">
      <w:pPr>
        <w:pStyle w:val="a8"/>
        <w:spacing w:before="0" w:beforeAutospacing="0" w:after="0" w:afterAutospacing="0"/>
        <w:ind w:firstLine="629"/>
        <w:jc w:val="both"/>
        <w:rPr>
          <w:lang w:val="uk-UA"/>
        </w:rPr>
      </w:pPr>
      <w:r w:rsidRPr="00B24D71">
        <w:rPr>
          <w:lang w:val="uk-UA"/>
        </w:rPr>
        <w:t>Кількість смертельних випадків та травмування серед дітей змушує звернутися до кожного громадянина, особливо до батьків.</w:t>
      </w:r>
    </w:p>
    <w:p w:rsidR="009D09C1" w:rsidRDefault="009D09C1" w:rsidP="007C3CEA">
      <w:pPr>
        <w:pStyle w:val="a8"/>
        <w:spacing w:before="0" w:beforeAutospacing="0" w:after="0" w:afterAutospacing="0"/>
        <w:jc w:val="center"/>
        <w:rPr>
          <w:rStyle w:val="a9"/>
          <w:bCs/>
          <w:lang w:val="uk-UA"/>
        </w:rPr>
      </w:pPr>
    </w:p>
    <w:p w:rsidR="009D09C1" w:rsidRDefault="009D09C1" w:rsidP="007C3CEA">
      <w:pPr>
        <w:pStyle w:val="a8"/>
        <w:spacing w:before="0" w:beforeAutospacing="0" w:after="0" w:afterAutospacing="0"/>
        <w:jc w:val="center"/>
        <w:rPr>
          <w:rStyle w:val="a9"/>
          <w:bCs/>
          <w:lang w:val="uk-UA"/>
        </w:rPr>
      </w:pPr>
    </w:p>
    <w:p w:rsidR="009D09C1" w:rsidRDefault="009D09C1" w:rsidP="007C3CEA">
      <w:pPr>
        <w:pStyle w:val="a8"/>
        <w:spacing w:before="0" w:beforeAutospacing="0" w:after="0" w:afterAutospacing="0"/>
        <w:jc w:val="center"/>
        <w:rPr>
          <w:rStyle w:val="a9"/>
          <w:bCs/>
          <w:lang w:val="uk-UA"/>
        </w:rPr>
      </w:pPr>
    </w:p>
    <w:p w:rsidR="009D09C1" w:rsidRPr="00B24D71" w:rsidRDefault="009D09C1" w:rsidP="007C3CEA">
      <w:pPr>
        <w:pStyle w:val="a8"/>
        <w:spacing w:before="0" w:beforeAutospacing="0" w:after="0" w:afterAutospacing="0"/>
        <w:jc w:val="center"/>
        <w:rPr>
          <w:rStyle w:val="a9"/>
          <w:bCs/>
          <w:lang w:val="uk-UA"/>
        </w:rPr>
      </w:pPr>
    </w:p>
    <w:p w:rsidR="009D09C1" w:rsidRPr="00B24D71" w:rsidRDefault="009D09C1" w:rsidP="007C3CEA">
      <w:pPr>
        <w:pStyle w:val="a8"/>
        <w:spacing w:before="0" w:beforeAutospacing="0" w:after="0" w:afterAutospacing="0"/>
        <w:jc w:val="center"/>
        <w:rPr>
          <w:lang w:val="uk-UA"/>
        </w:rPr>
      </w:pPr>
      <w:r w:rsidRPr="00B24D71">
        <w:rPr>
          <w:rStyle w:val="a9"/>
          <w:bCs/>
          <w:lang w:val="uk-UA"/>
        </w:rPr>
        <w:t>Шановні батьки!</w:t>
      </w:r>
    </w:p>
    <w:p w:rsidR="009D09C1" w:rsidRDefault="009D09C1" w:rsidP="007C3CEA">
      <w:pPr>
        <w:pStyle w:val="a8"/>
        <w:spacing w:before="0" w:beforeAutospacing="0" w:after="0" w:afterAutospacing="0"/>
        <w:jc w:val="center"/>
        <w:rPr>
          <w:rStyle w:val="a9"/>
          <w:bCs/>
          <w:lang w:val="uk-UA"/>
        </w:rPr>
      </w:pPr>
      <w:r w:rsidRPr="00B24D71">
        <w:rPr>
          <w:rStyle w:val="a9"/>
          <w:bCs/>
          <w:lang w:val="uk-UA"/>
        </w:rPr>
        <w:t>Не залишайте дітей без нагляду!</w:t>
      </w:r>
    </w:p>
    <w:p w:rsidR="009D09C1" w:rsidRPr="00B24D71" w:rsidRDefault="009D09C1" w:rsidP="007C3CEA">
      <w:pPr>
        <w:pStyle w:val="a8"/>
        <w:spacing w:before="0" w:beforeAutospacing="0" w:after="0" w:afterAutospacing="0"/>
        <w:jc w:val="center"/>
        <w:rPr>
          <w:lang w:val="uk-UA"/>
        </w:rPr>
      </w:pPr>
    </w:p>
    <w:p w:rsidR="009D09C1" w:rsidRPr="00B24D71" w:rsidRDefault="009D09C1" w:rsidP="007C3CEA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B24D71">
        <w:rPr>
          <w:lang w:val="uk-UA"/>
        </w:rPr>
        <w:t>Дбайте про безпеку своїх дітей, дотримуючись правил безпечної поведінки в побуті. Виховуйте у дітей навички культури безпечної поведінки, демонструючи на власному прикладі обережність у поводженні з вогнем, газом, водою, побутовою хімією. Виділіть декілька хвилин на відверту розмову з дітьми. Пам'ятайте, ці хвилини вимірюватимуться ціною життя. А щоб неждана мить не стала початком великої біди, потрібно давати дітям чіткі знання і вміння, як діяти в тій чи іншій ситуації.</w:t>
      </w:r>
    </w:p>
    <w:p w:rsidR="009D09C1" w:rsidRPr="00B24D71" w:rsidRDefault="009D09C1" w:rsidP="007C3CEA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B24D71">
        <w:rPr>
          <w:lang w:val="uk-UA"/>
        </w:rPr>
        <w:t>Пам'ятайте, що життя наших дітей залежить лише від нас самих!  </w:t>
      </w:r>
    </w:p>
    <w:p w:rsidR="009D09C1" w:rsidRPr="004A4987" w:rsidRDefault="009D09C1" w:rsidP="007C3CEA">
      <w:pPr>
        <w:tabs>
          <w:tab w:val="left" w:pos="845"/>
        </w:tabs>
        <w:spacing w:line="326" w:lineRule="exact"/>
        <w:ind w:firstLine="540"/>
        <w:jc w:val="right"/>
        <w:rPr>
          <w:b/>
        </w:rPr>
      </w:pPr>
      <w:r w:rsidRPr="00B24D71">
        <w:rPr>
          <w:color w:val="000000"/>
          <w:spacing w:val="-2"/>
        </w:rPr>
        <w:br w:type="page"/>
      </w:r>
      <w:r w:rsidRPr="004A4987">
        <w:rPr>
          <w:b/>
          <w:color w:val="000000"/>
          <w:spacing w:val="-2"/>
        </w:rPr>
        <w:lastRenderedPageBreak/>
        <w:t xml:space="preserve"> </w:t>
      </w:r>
      <w:proofErr w:type="spellStart"/>
      <w:r w:rsidRPr="004A4987">
        <w:rPr>
          <w:b/>
          <w:color w:val="000000"/>
          <w:spacing w:val="-2"/>
        </w:rPr>
        <w:t>Додаток</w:t>
      </w:r>
      <w:proofErr w:type="spellEnd"/>
      <w:r w:rsidRPr="004A4987">
        <w:rPr>
          <w:b/>
          <w:color w:val="000000"/>
          <w:spacing w:val="-2"/>
        </w:rPr>
        <w:t xml:space="preserve">  3</w:t>
      </w:r>
    </w:p>
    <w:p w:rsidR="009D09C1" w:rsidRPr="004A4987" w:rsidRDefault="009D09C1" w:rsidP="007C3CEA">
      <w:pPr>
        <w:jc w:val="right"/>
      </w:pPr>
    </w:p>
    <w:p w:rsidR="009D09C1" w:rsidRDefault="009D09C1" w:rsidP="00BF6B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</w:p>
    <w:p w:rsidR="009D09C1" w:rsidRDefault="009D09C1" w:rsidP="00BF6B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Дня цивільного захисту у закладах середньої та професійної-технічної освіти та Тижня безпеки дитини у дошкільних закладах області</w:t>
      </w:r>
    </w:p>
    <w:p w:rsidR="009D09C1" w:rsidRDefault="009D09C1" w:rsidP="00BF6B9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40"/>
        <w:gridCol w:w="2000"/>
        <w:gridCol w:w="1897"/>
      </w:tblGrid>
      <w:tr w:rsidR="009D09C1" w:rsidRPr="003E5F5C" w:rsidTr="00BC0955">
        <w:tc>
          <w:tcPr>
            <w:tcW w:w="484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Показники </w:t>
            </w:r>
          </w:p>
        </w:tc>
        <w:tc>
          <w:tcPr>
            <w:tcW w:w="2000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Загально освітні заклади </w:t>
            </w:r>
          </w:p>
        </w:tc>
        <w:tc>
          <w:tcPr>
            <w:tcW w:w="1897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Дошкільні заклади освіти </w:t>
            </w:r>
          </w:p>
        </w:tc>
      </w:tr>
      <w:tr w:rsidR="009D09C1" w:rsidRPr="003E5F5C" w:rsidTr="00BC0955">
        <w:tc>
          <w:tcPr>
            <w:tcW w:w="484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E5F5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</w:tcPr>
          <w:p w:rsidR="009D09C1" w:rsidRPr="003E5F5C" w:rsidRDefault="009D09C1" w:rsidP="00BF6B99">
            <w:pPr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Кількість учнів та працівників, які залучались до проведення заходів </w:t>
            </w:r>
          </w:p>
        </w:tc>
        <w:tc>
          <w:tcPr>
            <w:tcW w:w="2000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09C1" w:rsidRPr="003E5F5C" w:rsidTr="00BC0955">
        <w:tc>
          <w:tcPr>
            <w:tcW w:w="484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E5F5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</w:tcPr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Проведено заходів: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F5C">
              <w:rPr>
                <w:sz w:val="28"/>
                <w:szCs w:val="28"/>
                <w:lang w:val="uk-UA"/>
              </w:rPr>
              <w:t>-тематичних</w:t>
            </w:r>
            <w:proofErr w:type="spellEnd"/>
            <w:r w:rsidRPr="003E5F5C">
              <w:rPr>
                <w:sz w:val="28"/>
                <w:szCs w:val="28"/>
                <w:lang w:val="uk-UA"/>
              </w:rPr>
              <w:t xml:space="preserve"> лінійок 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- відкритих уроків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- лекцій 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- виставок 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- вікторин та змагань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- естафет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- ігор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- бесід</w:t>
            </w:r>
          </w:p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 xml:space="preserve">- конкурсів малюнків </w:t>
            </w:r>
          </w:p>
        </w:tc>
        <w:tc>
          <w:tcPr>
            <w:tcW w:w="2000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09C1" w:rsidRPr="003E5F5C" w:rsidTr="00BC0955">
        <w:tc>
          <w:tcPr>
            <w:tcW w:w="484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E5F5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</w:tcPr>
          <w:p w:rsidR="009D09C1" w:rsidRPr="003E5F5C" w:rsidRDefault="009D09C1" w:rsidP="00BF6B99">
            <w:pPr>
              <w:jc w:val="both"/>
              <w:rPr>
                <w:sz w:val="28"/>
                <w:szCs w:val="28"/>
                <w:lang w:val="uk-UA"/>
              </w:rPr>
            </w:pPr>
            <w:r w:rsidRPr="003E5F5C">
              <w:rPr>
                <w:sz w:val="28"/>
                <w:szCs w:val="28"/>
                <w:lang w:val="uk-UA"/>
              </w:rPr>
              <w:t>Кількість надрукованих матеріалів у засобах масової інформації/стінні шкільні газети</w:t>
            </w:r>
          </w:p>
        </w:tc>
        <w:tc>
          <w:tcPr>
            <w:tcW w:w="2000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9D09C1" w:rsidRPr="003E5F5C" w:rsidRDefault="009D09C1" w:rsidP="00B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D09C1" w:rsidRPr="00BF6B99" w:rsidRDefault="009D09C1" w:rsidP="007C3CEA">
      <w:pPr>
        <w:tabs>
          <w:tab w:val="left" w:pos="845"/>
        </w:tabs>
        <w:spacing w:line="326" w:lineRule="exact"/>
        <w:rPr>
          <w:rFonts w:cs="Tahoma"/>
          <w:color w:val="000000"/>
          <w:lang w:val="uk-UA"/>
        </w:rPr>
      </w:pPr>
    </w:p>
    <w:p w:rsidR="009D09C1" w:rsidRDefault="009D09C1" w:rsidP="007C3CEA">
      <w:pPr>
        <w:tabs>
          <w:tab w:val="left" w:pos="845"/>
        </w:tabs>
        <w:spacing w:line="326" w:lineRule="exact"/>
        <w:rPr>
          <w:rFonts w:cs="Tahoma"/>
          <w:color w:val="000000"/>
        </w:rPr>
      </w:pPr>
    </w:p>
    <w:p w:rsidR="009D09C1" w:rsidRDefault="009D09C1" w:rsidP="007C3CEA">
      <w:pPr>
        <w:tabs>
          <w:tab w:val="left" w:pos="845"/>
        </w:tabs>
        <w:spacing w:line="326" w:lineRule="exact"/>
        <w:rPr>
          <w:rFonts w:cs="Tahoma"/>
          <w:color w:val="000000"/>
        </w:rPr>
      </w:pPr>
    </w:p>
    <w:p w:rsidR="009D09C1" w:rsidRPr="002A31E2" w:rsidRDefault="009D09C1" w:rsidP="00B53E74">
      <w:pPr>
        <w:rPr>
          <w:sz w:val="28"/>
          <w:szCs w:val="28"/>
          <w:lang w:val="uk-UA"/>
        </w:rPr>
      </w:pPr>
    </w:p>
    <w:sectPr w:rsidR="009D09C1" w:rsidRPr="002A31E2" w:rsidSect="006C603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04F"/>
    <w:multiLevelType w:val="hybridMultilevel"/>
    <w:tmpl w:val="EA5EB0DC"/>
    <w:lvl w:ilvl="0" w:tplc="6BFE8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2D4"/>
    <w:multiLevelType w:val="multilevel"/>
    <w:tmpl w:val="CEDED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8" w:hanging="2160"/>
      </w:pPr>
      <w:rPr>
        <w:rFonts w:cs="Times New Roman" w:hint="default"/>
      </w:rPr>
    </w:lvl>
  </w:abstractNum>
  <w:abstractNum w:abstractNumId="2">
    <w:nsid w:val="54CA7EE3"/>
    <w:multiLevelType w:val="hybridMultilevel"/>
    <w:tmpl w:val="7F58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3A"/>
    <w:rsid w:val="00002C4D"/>
    <w:rsid w:val="00015952"/>
    <w:rsid w:val="00017E01"/>
    <w:rsid w:val="00033C7D"/>
    <w:rsid w:val="00042BC7"/>
    <w:rsid w:val="00077998"/>
    <w:rsid w:val="00093EB5"/>
    <w:rsid w:val="000A0047"/>
    <w:rsid w:val="000B0FA3"/>
    <w:rsid w:val="000B24EB"/>
    <w:rsid w:val="000C74B3"/>
    <w:rsid w:val="00100718"/>
    <w:rsid w:val="00137719"/>
    <w:rsid w:val="00146746"/>
    <w:rsid w:val="00164C68"/>
    <w:rsid w:val="001B0CD8"/>
    <w:rsid w:val="001B700E"/>
    <w:rsid w:val="001E0B59"/>
    <w:rsid w:val="001E4993"/>
    <w:rsid w:val="00206B27"/>
    <w:rsid w:val="00207B51"/>
    <w:rsid w:val="00263ACC"/>
    <w:rsid w:val="00263D2A"/>
    <w:rsid w:val="00280EBB"/>
    <w:rsid w:val="00282162"/>
    <w:rsid w:val="002A31E2"/>
    <w:rsid w:val="002A7831"/>
    <w:rsid w:val="002B20F1"/>
    <w:rsid w:val="002C0053"/>
    <w:rsid w:val="00324092"/>
    <w:rsid w:val="003453C4"/>
    <w:rsid w:val="0035484C"/>
    <w:rsid w:val="00360509"/>
    <w:rsid w:val="00367A0A"/>
    <w:rsid w:val="003749DA"/>
    <w:rsid w:val="003A3E1B"/>
    <w:rsid w:val="003A4514"/>
    <w:rsid w:val="003A753A"/>
    <w:rsid w:val="003E2820"/>
    <w:rsid w:val="003E5F5C"/>
    <w:rsid w:val="003F3F6E"/>
    <w:rsid w:val="00410F6A"/>
    <w:rsid w:val="004164F2"/>
    <w:rsid w:val="00474BA0"/>
    <w:rsid w:val="00475E09"/>
    <w:rsid w:val="004A4987"/>
    <w:rsid w:val="004A645A"/>
    <w:rsid w:val="004B4FB1"/>
    <w:rsid w:val="004F0661"/>
    <w:rsid w:val="00571916"/>
    <w:rsid w:val="005B77BB"/>
    <w:rsid w:val="005C2B62"/>
    <w:rsid w:val="005C639F"/>
    <w:rsid w:val="005D684C"/>
    <w:rsid w:val="006017E0"/>
    <w:rsid w:val="0063618A"/>
    <w:rsid w:val="006A29E7"/>
    <w:rsid w:val="006B5922"/>
    <w:rsid w:val="006C2AC2"/>
    <w:rsid w:val="006C603A"/>
    <w:rsid w:val="006E7744"/>
    <w:rsid w:val="00713168"/>
    <w:rsid w:val="007156A6"/>
    <w:rsid w:val="00730257"/>
    <w:rsid w:val="00731CD6"/>
    <w:rsid w:val="00797A2F"/>
    <w:rsid w:val="007B0741"/>
    <w:rsid w:val="007B6163"/>
    <w:rsid w:val="007C3CEA"/>
    <w:rsid w:val="007C52B2"/>
    <w:rsid w:val="007D130D"/>
    <w:rsid w:val="007D7115"/>
    <w:rsid w:val="007D7E47"/>
    <w:rsid w:val="007E44CA"/>
    <w:rsid w:val="008013CA"/>
    <w:rsid w:val="00802CE2"/>
    <w:rsid w:val="0082555C"/>
    <w:rsid w:val="008327D8"/>
    <w:rsid w:val="00853542"/>
    <w:rsid w:val="008645FF"/>
    <w:rsid w:val="00891452"/>
    <w:rsid w:val="008918EB"/>
    <w:rsid w:val="00891F3E"/>
    <w:rsid w:val="008A5A1C"/>
    <w:rsid w:val="00921E61"/>
    <w:rsid w:val="00926AF4"/>
    <w:rsid w:val="009627D3"/>
    <w:rsid w:val="00990323"/>
    <w:rsid w:val="009B4FD7"/>
    <w:rsid w:val="009D09C1"/>
    <w:rsid w:val="009E2F2F"/>
    <w:rsid w:val="009E565C"/>
    <w:rsid w:val="009F311B"/>
    <w:rsid w:val="009F4DF0"/>
    <w:rsid w:val="00A215B7"/>
    <w:rsid w:val="00A75CA1"/>
    <w:rsid w:val="00AA7767"/>
    <w:rsid w:val="00AA79B8"/>
    <w:rsid w:val="00AB5C54"/>
    <w:rsid w:val="00AE0571"/>
    <w:rsid w:val="00AE33B0"/>
    <w:rsid w:val="00AF5CD4"/>
    <w:rsid w:val="00AF7777"/>
    <w:rsid w:val="00B247C3"/>
    <w:rsid w:val="00B24913"/>
    <w:rsid w:val="00B24D71"/>
    <w:rsid w:val="00B53E74"/>
    <w:rsid w:val="00B67B27"/>
    <w:rsid w:val="00B721C8"/>
    <w:rsid w:val="00B83C16"/>
    <w:rsid w:val="00BA0AF9"/>
    <w:rsid w:val="00BB0036"/>
    <w:rsid w:val="00BC0955"/>
    <w:rsid w:val="00BD70E8"/>
    <w:rsid w:val="00BE1365"/>
    <w:rsid w:val="00BE45AA"/>
    <w:rsid w:val="00BF1ED3"/>
    <w:rsid w:val="00BF6B99"/>
    <w:rsid w:val="00C111BF"/>
    <w:rsid w:val="00C17303"/>
    <w:rsid w:val="00C327FE"/>
    <w:rsid w:val="00C44B21"/>
    <w:rsid w:val="00C45AFC"/>
    <w:rsid w:val="00C62644"/>
    <w:rsid w:val="00C710B9"/>
    <w:rsid w:val="00C7184C"/>
    <w:rsid w:val="00C93221"/>
    <w:rsid w:val="00C94CF7"/>
    <w:rsid w:val="00CA579D"/>
    <w:rsid w:val="00CA7F16"/>
    <w:rsid w:val="00CB0282"/>
    <w:rsid w:val="00CB184D"/>
    <w:rsid w:val="00CF133D"/>
    <w:rsid w:val="00CF65FF"/>
    <w:rsid w:val="00D642F3"/>
    <w:rsid w:val="00D72088"/>
    <w:rsid w:val="00D76D44"/>
    <w:rsid w:val="00DB0C53"/>
    <w:rsid w:val="00DD4636"/>
    <w:rsid w:val="00DE1FC5"/>
    <w:rsid w:val="00E046D7"/>
    <w:rsid w:val="00E113DF"/>
    <w:rsid w:val="00E36DE1"/>
    <w:rsid w:val="00E53F25"/>
    <w:rsid w:val="00E66B8E"/>
    <w:rsid w:val="00E9369D"/>
    <w:rsid w:val="00E97B02"/>
    <w:rsid w:val="00EB1D0E"/>
    <w:rsid w:val="00EE35EF"/>
    <w:rsid w:val="00EE6120"/>
    <w:rsid w:val="00F1571C"/>
    <w:rsid w:val="00F34818"/>
    <w:rsid w:val="00F56968"/>
    <w:rsid w:val="00F75653"/>
    <w:rsid w:val="00F943A8"/>
    <w:rsid w:val="00FA226A"/>
    <w:rsid w:val="00FB6D9F"/>
    <w:rsid w:val="00FD4FC4"/>
    <w:rsid w:val="00FD7B7C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A7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A753A"/>
    <w:pPr>
      <w:keepNext/>
      <w:jc w:val="center"/>
      <w:outlineLvl w:val="1"/>
    </w:pPr>
    <w:rPr>
      <w:b/>
      <w:shadow/>
      <w:noProof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E5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369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69D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369D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A3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369D"/>
    <w:rPr>
      <w:rFonts w:cs="Times New Roman"/>
      <w:sz w:val="2"/>
      <w:lang w:val="ru-RU" w:eastAsia="ru-RU"/>
    </w:rPr>
  </w:style>
  <w:style w:type="paragraph" w:styleId="21">
    <w:name w:val="Body Text Indent 2"/>
    <w:basedOn w:val="a"/>
    <w:link w:val="22"/>
    <w:uiPriority w:val="99"/>
    <w:rsid w:val="00B249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4913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24913"/>
    <w:pPr>
      <w:ind w:left="720"/>
      <w:contextualSpacing/>
    </w:pPr>
  </w:style>
  <w:style w:type="paragraph" w:customStyle="1" w:styleId="a6">
    <w:name w:val="Без інтервалів"/>
    <w:uiPriority w:val="99"/>
    <w:rsid w:val="007C3CE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7">
    <w:name w:val="Block Text"/>
    <w:basedOn w:val="a"/>
    <w:uiPriority w:val="99"/>
    <w:rsid w:val="007C3CEA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307" w:right="2150" w:hanging="307"/>
      <w:jc w:val="both"/>
    </w:pPr>
    <w:rPr>
      <w:color w:val="000000"/>
      <w:spacing w:val="-2"/>
      <w:sz w:val="28"/>
      <w:szCs w:val="28"/>
      <w:lang w:val="uk-UA"/>
    </w:rPr>
  </w:style>
  <w:style w:type="paragraph" w:styleId="a8">
    <w:name w:val="Normal (Web)"/>
    <w:basedOn w:val="a"/>
    <w:uiPriority w:val="99"/>
    <w:rsid w:val="007C3CEA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7C3CEA"/>
    <w:rPr>
      <w:rFonts w:cs="Times New Roman"/>
      <w:b/>
    </w:rPr>
  </w:style>
  <w:style w:type="table" w:styleId="aa">
    <w:name w:val="Table Grid"/>
    <w:basedOn w:val="a1"/>
    <w:uiPriority w:val="99"/>
    <w:locked/>
    <w:rsid w:val="0073025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4205</Words>
  <Characters>2398</Characters>
  <Application>Microsoft Office Word</Application>
  <DocSecurity>0</DocSecurity>
  <Lines>19</Lines>
  <Paragraphs>13</Paragraphs>
  <ScaleCrop>false</ScaleCrop>
  <Company>viddil osvity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IGOR</dc:creator>
  <cp:keywords/>
  <dc:description/>
  <cp:lastModifiedBy>admin</cp:lastModifiedBy>
  <cp:revision>8</cp:revision>
  <cp:lastPrinted>2017-04-06T12:28:00Z</cp:lastPrinted>
  <dcterms:created xsi:type="dcterms:W3CDTF">2017-03-30T13:54:00Z</dcterms:created>
  <dcterms:modified xsi:type="dcterms:W3CDTF">2017-04-13T05:50:00Z</dcterms:modified>
</cp:coreProperties>
</file>